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28" w:rsidRDefault="004720BD">
      <w:pPr>
        <w:jc w:val="center"/>
      </w:pPr>
      <w:r>
        <w:rPr>
          <w:b/>
          <w:color w:val="000000"/>
          <w:sz w:val="28"/>
          <w:szCs w:val="28"/>
        </w:rPr>
        <w:t>Сведения</w:t>
      </w:r>
    </w:p>
    <w:p w:rsidR="00C41428" w:rsidRDefault="004720BD">
      <w:pPr>
        <w:jc w:val="center"/>
        <w:rPr>
          <w:color w:val="000000"/>
          <w:sz w:val="28"/>
          <w:szCs w:val="28"/>
        </w:rPr>
      </w:pPr>
      <w:r>
        <w:rPr>
          <w:color w:val="000000"/>
          <w:sz w:val="28"/>
          <w:szCs w:val="28"/>
        </w:rPr>
        <w:t>о доходах, об имуществе и обязательствах имущественного характера</w:t>
      </w:r>
    </w:p>
    <w:p w:rsidR="00C41428" w:rsidRDefault="004720BD">
      <w:pPr>
        <w:jc w:val="center"/>
      </w:pPr>
      <w:r>
        <w:rPr>
          <w:b/>
          <w:color w:val="000000"/>
          <w:sz w:val="28"/>
          <w:szCs w:val="28"/>
          <w:u w:val="single"/>
        </w:rPr>
        <w:t>директора</w:t>
      </w:r>
      <w:r>
        <w:rPr>
          <w:color w:val="000000"/>
          <w:sz w:val="28"/>
          <w:szCs w:val="28"/>
          <w:u w:val="single"/>
        </w:rPr>
        <w:t xml:space="preserve"> Лангепасского городского муниципального казенного учреждения </w:t>
      </w:r>
    </w:p>
    <w:p w:rsidR="00C41428" w:rsidRDefault="004720BD">
      <w:pPr>
        <w:jc w:val="center"/>
        <w:rPr>
          <w:b/>
          <w:color w:val="000000"/>
          <w:sz w:val="28"/>
          <w:szCs w:val="28"/>
          <w:u w:val="single"/>
        </w:rPr>
      </w:pPr>
      <w:r>
        <w:rPr>
          <w:b/>
          <w:color w:val="000000"/>
          <w:sz w:val="28"/>
          <w:szCs w:val="28"/>
          <w:u w:val="single"/>
        </w:rPr>
        <w:t>«Управление по обеспечению деятельности органов местного самоуправления»</w:t>
      </w:r>
    </w:p>
    <w:p w:rsidR="00C41428" w:rsidRDefault="004720BD">
      <w:pPr>
        <w:jc w:val="center"/>
        <w:rPr>
          <w:color w:val="000000"/>
        </w:rPr>
      </w:pPr>
      <w:r>
        <w:rPr>
          <w:color w:val="000000"/>
        </w:rPr>
        <w:t xml:space="preserve"> (полное наименование должности)</w:t>
      </w:r>
    </w:p>
    <w:p w:rsidR="00C41428" w:rsidRDefault="004720BD">
      <w:pPr>
        <w:jc w:val="center"/>
        <w:rPr>
          <w:color w:val="000000"/>
          <w:sz w:val="28"/>
          <w:szCs w:val="28"/>
        </w:rPr>
      </w:pPr>
      <w:r>
        <w:rPr>
          <w:color w:val="000000"/>
          <w:sz w:val="28"/>
          <w:szCs w:val="28"/>
        </w:rPr>
        <w:t>а также о доходах, об имуществе и обязательс</w:t>
      </w:r>
      <w:r w:rsidR="00D5279B">
        <w:rPr>
          <w:color w:val="000000"/>
          <w:sz w:val="28"/>
          <w:szCs w:val="28"/>
        </w:rPr>
        <w:t>твах имущественного характера её</w:t>
      </w:r>
      <w:r>
        <w:rPr>
          <w:color w:val="000000"/>
          <w:sz w:val="28"/>
          <w:szCs w:val="28"/>
        </w:rPr>
        <w:t xml:space="preserve"> супруга</w:t>
      </w:r>
    </w:p>
    <w:p w:rsidR="00C41428" w:rsidRDefault="00D5279B">
      <w:pPr>
        <w:jc w:val="center"/>
      </w:pPr>
      <w:r>
        <w:rPr>
          <w:color w:val="000000"/>
          <w:sz w:val="28"/>
          <w:szCs w:val="28"/>
        </w:rPr>
        <w:t>за период с 1 января по 31 декабря 2021</w:t>
      </w:r>
      <w:r w:rsidR="004720BD">
        <w:rPr>
          <w:color w:val="000000"/>
          <w:sz w:val="28"/>
          <w:szCs w:val="28"/>
        </w:rPr>
        <w:t xml:space="preserve"> года</w:t>
      </w:r>
    </w:p>
    <w:p w:rsidR="00C41428" w:rsidRDefault="00C41428">
      <w:pPr>
        <w:jc w:val="center"/>
        <w:rPr>
          <w:color w:val="000000"/>
          <w:sz w:val="28"/>
          <w:szCs w:val="28"/>
        </w:rPr>
      </w:pPr>
    </w:p>
    <w:tbl>
      <w:tblPr>
        <w:tblW w:w="16085" w:type="dxa"/>
        <w:tblInd w:w="-5" w:type="dxa"/>
        <w:tblLayout w:type="fixed"/>
        <w:tblCellMar>
          <w:top w:w="102" w:type="dxa"/>
          <w:left w:w="62" w:type="dxa"/>
          <w:bottom w:w="102" w:type="dxa"/>
          <w:right w:w="62" w:type="dxa"/>
        </w:tblCellMar>
        <w:tblLook w:val="04A0" w:firstRow="1" w:lastRow="0" w:firstColumn="1" w:lastColumn="0" w:noHBand="0" w:noVBand="1"/>
      </w:tblPr>
      <w:tblGrid>
        <w:gridCol w:w="1485"/>
        <w:gridCol w:w="1276"/>
        <w:gridCol w:w="1275"/>
        <w:gridCol w:w="1560"/>
        <w:gridCol w:w="1134"/>
        <w:gridCol w:w="1275"/>
        <w:gridCol w:w="1134"/>
        <w:gridCol w:w="993"/>
        <w:gridCol w:w="1134"/>
        <w:gridCol w:w="1275"/>
        <w:gridCol w:w="1134"/>
        <w:gridCol w:w="2410"/>
      </w:tblGrid>
      <w:tr w:rsidR="00C41428" w:rsidTr="00D5279B">
        <w:trPr>
          <w:trHeight w:val="536"/>
        </w:trPr>
        <w:tc>
          <w:tcPr>
            <w:tcW w:w="1485" w:type="dxa"/>
            <w:vMerge w:val="restart"/>
            <w:tcBorders>
              <w:top w:val="single" w:sz="4" w:space="0" w:color="000000"/>
              <w:left w:val="single" w:sz="4" w:space="0" w:color="000000"/>
              <w:bottom w:val="single" w:sz="4" w:space="0" w:color="000000"/>
            </w:tcBorders>
            <w:shd w:val="clear" w:color="auto" w:fill="F2F2F2"/>
          </w:tcPr>
          <w:p w:rsidR="00C41428" w:rsidRDefault="00C41428">
            <w:pPr>
              <w:pStyle w:val="ConsPlusNormal"/>
              <w:jc w:val="center"/>
            </w:pPr>
          </w:p>
        </w:tc>
        <w:tc>
          <w:tcPr>
            <w:tcW w:w="1276" w:type="dxa"/>
            <w:vMerge w:val="restart"/>
            <w:tcBorders>
              <w:top w:val="single" w:sz="4" w:space="0" w:color="000000"/>
              <w:left w:val="single" w:sz="4" w:space="0" w:color="000000"/>
              <w:bottom w:val="single" w:sz="4" w:space="0" w:color="000000"/>
            </w:tcBorders>
            <w:shd w:val="clear" w:color="auto" w:fill="F2F2F2"/>
            <w:vAlign w:val="center"/>
          </w:tcPr>
          <w:p w:rsidR="00C41428" w:rsidRPr="00D5279B" w:rsidRDefault="004720BD" w:rsidP="00D5279B">
            <w:pPr>
              <w:pStyle w:val="ConsPlusNormal"/>
              <w:jc w:val="center"/>
              <w:rPr>
                <w:rFonts w:ascii="Times New Roman" w:hAnsi="Times New Roman" w:cs="Times New Roman"/>
                <w:b/>
                <w:color w:val="000000"/>
              </w:rPr>
            </w:pPr>
            <w:r w:rsidRPr="00D5279B">
              <w:rPr>
                <w:rFonts w:ascii="Times New Roman" w:hAnsi="Times New Roman" w:cs="Times New Roman"/>
                <w:b/>
                <w:color w:val="000000"/>
              </w:rPr>
              <w:t>Деклари-рованный годовой доход (руб.)</w:t>
            </w:r>
          </w:p>
        </w:tc>
        <w:tc>
          <w:tcPr>
            <w:tcW w:w="5244" w:type="dxa"/>
            <w:gridSpan w:val="4"/>
            <w:tcBorders>
              <w:top w:val="single" w:sz="4" w:space="0" w:color="000000"/>
              <w:left w:val="single" w:sz="4" w:space="0" w:color="000000"/>
              <w:bottom w:val="single" w:sz="4" w:space="0" w:color="000000"/>
            </w:tcBorders>
            <w:shd w:val="clear" w:color="auto" w:fill="F2F2F2"/>
            <w:vAlign w:val="center"/>
          </w:tcPr>
          <w:p w:rsidR="00C41428" w:rsidRPr="00D5279B" w:rsidRDefault="004720BD" w:rsidP="00D5279B">
            <w:pPr>
              <w:pStyle w:val="ConsPlusNormal"/>
              <w:jc w:val="center"/>
              <w:rPr>
                <w:rFonts w:ascii="Times New Roman" w:hAnsi="Times New Roman" w:cs="Times New Roman"/>
                <w:b/>
                <w:color w:val="000000"/>
              </w:rPr>
            </w:pPr>
            <w:r w:rsidRPr="00D5279B">
              <w:rPr>
                <w:rFonts w:ascii="Times New Roman" w:hAnsi="Times New Roman" w:cs="Times New Roman"/>
                <w:b/>
                <w:color w:val="000000"/>
              </w:rPr>
              <w:t>Объекты недвижимости, находящиеся в собственности</w:t>
            </w:r>
          </w:p>
        </w:tc>
        <w:tc>
          <w:tcPr>
            <w:tcW w:w="3261" w:type="dxa"/>
            <w:gridSpan w:val="3"/>
            <w:tcBorders>
              <w:top w:val="single" w:sz="4" w:space="0" w:color="000000"/>
              <w:left w:val="single" w:sz="4" w:space="0" w:color="000000"/>
              <w:bottom w:val="single" w:sz="4" w:space="0" w:color="000000"/>
            </w:tcBorders>
            <w:shd w:val="clear" w:color="auto" w:fill="F2F2F2"/>
            <w:vAlign w:val="center"/>
          </w:tcPr>
          <w:p w:rsidR="00C41428" w:rsidRPr="00D5279B" w:rsidRDefault="004720BD" w:rsidP="00D5279B">
            <w:pPr>
              <w:pStyle w:val="ConsPlusNormal"/>
              <w:jc w:val="center"/>
              <w:rPr>
                <w:rFonts w:ascii="Times New Roman" w:hAnsi="Times New Roman" w:cs="Times New Roman"/>
                <w:b/>
                <w:color w:val="000000"/>
              </w:rPr>
            </w:pPr>
            <w:r w:rsidRPr="00D5279B">
              <w:rPr>
                <w:rFonts w:ascii="Times New Roman" w:hAnsi="Times New Roman" w:cs="Times New Roman"/>
                <w:b/>
                <w:color w:val="000000"/>
              </w:rPr>
              <w:t>Объекты недвижимости, находящиеся в пользовании</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C41428" w:rsidRPr="00D5279B" w:rsidRDefault="004720BD" w:rsidP="00D5279B">
            <w:pPr>
              <w:pStyle w:val="ConsPlusNormal"/>
              <w:jc w:val="center"/>
              <w:rPr>
                <w:rFonts w:ascii="Times New Roman" w:hAnsi="Times New Roman" w:cs="Times New Roman"/>
                <w:b/>
                <w:color w:val="000000"/>
              </w:rPr>
            </w:pPr>
            <w:r w:rsidRPr="00D5279B">
              <w:rPr>
                <w:rFonts w:ascii="Times New Roman" w:hAnsi="Times New Roman" w:cs="Times New Roman"/>
                <w:b/>
                <w:color w:val="000000"/>
              </w:rPr>
              <w:t>Транспортные средства</w:t>
            </w:r>
          </w:p>
        </w:tc>
        <w:tc>
          <w:tcPr>
            <w:tcW w:w="2410" w:type="dxa"/>
            <w:vMerge w:val="restart"/>
            <w:tcBorders>
              <w:top w:val="single" w:sz="4" w:space="0" w:color="000000"/>
              <w:left w:val="single" w:sz="4" w:space="0" w:color="000000"/>
              <w:right w:val="single" w:sz="4" w:space="0" w:color="000000"/>
            </w:tcBorders>
            <w:shd w:val="clear" w:color="auto" w:fill="F2F2F2"/>
          </w:tcPr>
          <w:p w:rsidR="00C41428" w:rsidRDefault="004720BD">
            <w:pPr>
              <w:pStyle w:val="ConsPlusNormal"/>
              <w:jc w:val="center"/>
              <w:rPr>
                <w:rFonts w:ascii="Times New Roman" w:hAnsi="Times New Roman" w:cs="Times New Roman"/>
                <w:b/>
                <w:lang w:eastAsia="ru-RU"/>
              </w:rPr>
            </w:pPr>
            <w:r>
              <w:rPr>
                <w:rFonts w:ascii="Times New Roman" w:hAnsi="Times New Roman" w:cs="Times New Roman"/>
                <w:b/>
              </w:rPr>
              <w:t>С</w:t>
            </w:r>
            <w:r>
              <w:rPr>
                <w:rFonts w:ascii="Times New Roman" w:hAnsi="Times New Roman" w:cs="Times New Roman"/>
                <w:b/>
                <w:lang w:eastAsia="ru-RU"/>
              </w:rPr>
              <w:t xml:space="preserve">ведения об источниках получения средств, </w:t>
            </w:r>
          </w:p>
          <w:p w:rsidR="00C41428" w:rsidRDefault="004720BD">
            <w:pPr>
              <w:pStyle w:val="ConsPlusNormal"/>
              <w:jc w:val="center"/>
              <w:rPr>
                <w:rFonts w:ascii="Times New Roman" w:hAnsi="Times New Roman" w:cs="Times New Roman"/>
                <w:b/>
                <w:lang w:eastAsia="ru-RU"/>
              </w:rPr>
            </w:pPr>
            <w:r>
              <w:rPr>
                <w:rFonts w:ascii="Times New Roman" w:hAnsi="Times New Roman" w:cs="Times New Roman"/>
                <w:b/>
                <w:lang w:eastAsia="ru-RU"/>
              </w:rPr>
              <w:t xml:space="preserve">за счет которых совершены сделки (совершена сделка) </w:t>
            </w:r>
          </w:p>
          <w:p w:rsidR="00C41428" w:rsidRDefault="004720BD">
            <w:pPr>
              <w:pStyle w:val="ConsPlusNormal"/>
              <w:jc w:val="center"/>
              <w:rPr>
                <w:rFonts w:ascii="Times New Roman" w:hAnsi="Times New Roman" w:cs="Times New Roman"/>
                <w:color w:val="000000"/>
              </w:rPr>
            </w:pPr>
            <w:r>
              <w:rPr>
                <w:rFonts w:ascii="Times New Roman" w:hAnsi="Times New Roman" w:cs="Times New Roman"/>
                <w:b/>
                <w:lang w:eastAsia="ru-RU"/>
              </w:rPr>
              <w:t>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w:t>
            </w:r>
          </w:p>
        </w:tc>
      </w:tr>
      <w:tr w:rsidR="00C41428" w:rsidTr="00D5279B">
        <w:trPr>
          <w:trHeight w:val="139"/>
        </w:trPr>
        <w:tc>
          <w:tcPr>
            <w:tcW w:w="1485" w:type="dxa"/>
            <w:vMerge/>
            <w:tcBorders>
              <w:top w:val="single" w:sz="4" w:space="0" w:color="000000"/>
              <w:left w:val="single" w:sz="4" w:space="0" w:color="000000"/>
              <w:bottom w:val="single" w:sz="4" w:space="0" w:color="000000"/>
            </w:tcBorders>
            <w:shd w:val="clear" w:color="auto" w:fill="F2F2F2"/>
          </w:tcPr>
          <w:p w:rsidR="00C41428" w:rsidRDefault="00C41428">
            <w:pPr>
              <w:pStyle w:val="ConsPlusNormal"/>
              <w:jc w:val="both"/>
              <w:rPr>
                <w:rFonts w:ascii="Times New Roman" w:hAnsi="Times New Roman" w:cs="Times New Roman"/>
                <w:color w:val="000000"/>
              </w:rPr>
            </w:pPr>
          </w:p>
        </w:tc>
        <w:tc>
          <w:tcPr>
            <w:tcW w:w="1276" w:type="dxa"/>
            <w:vMerge/>
            <w:tcBorders>
              <w:top w:val="single" w:sz="4" w:space="0" w:color="000000"/>
              <w:left w:val="single" w:sz="4" w:space="0" w:color="000000"/>
              <w:bottom w:val="single" w:sz="4" w:space="0" w:color="000000"/>
            </w:tcBorders>
            <w:shd w:val="clear" w:color="auto" w:fill="F2F2F2"/>
            <w:vAlign w:val="center"/>
          </w:tcPr>
          <w:p w:rsidR="00C41428" w:rsidRPr="00D5279B" w:rsidRDefault="00C41428" w:rsidP="00D5279B">
            <w:pPr>
              <w:pStyle w:val="ConsPlusNormal"/>
              <w:jc w:val="center"/>
              <w:rPr>
                <w:rFonts w:ascii="Times New Roman" w:hAnsi="Times New Roman" w:cs="Times New Roman"/>
                <w:b/>
                <w:color w:val="000000"/>
              </w:rPr>
            </w:pPr>
          </w:p>
        </w:tc>
        <w:tc>
          <w:tcPr>
            <w:tcW w:w="1275" w:type="dxa"/>
            <w:tcBorders>
              <w:top w:val="single" w:sz="4" w:space="0" w:color="000000"/>
              <w:left w:val="single" w:sz="4" w:space="0" w:color="000000"/>
              <w:bottom w:val="single" w:sz="4" w:space="0" w:color="000000"/>
            </w:tcBorders>
            <w:shd w:val="clear" w:color="auto" w:fill="F2F2F2"/>
            <w:vAlign w:val="center"/>
          </w:tcPr>
          <w:p w:rsidR="00C41428" w:rsidRPr="00D5279B" w:rsidRDefault="004720BD" w:rsidP="00D5279B">
            <w:pPr>
              <w:pStyle w:val="ConsPlusNormal"/>
              <w:jc w:val="center"/>
              <w:rPr>
                <w:rFonts w:ascii="Times New Roman" w:hAnsi="Times New Roman" w:cs="Times New Roman"/>
                <w:b/>
                <w:color w:val="000000"/>
              </w:rPr>
            </w:pPr>
            <w:r w:rsidRPr="00D5279B">
              <w:rPr>
                <w:rFonts w:ascii="Times New Roman" w:hAnsi="Times New Roman" w:cs="Times New Roman"/>
                <w:b/>
                <w:color w:val="000000"/>
              </w:rPr>
              <w:t>Вид объекта</w:t>
            </w:r>
          </w:p>
        </w:tc>
        <w:tc>
          <w:tcPr>
            <w:tcW w:w="1560" w:type="dxa"/>
            <w:tcBorders>
              <w:top w:val="single" w:sz="4" w:space="0" w:color="000000"/>
              <w:left w:val="single" w:sz="4" w:space="0" w:color="000000"/>
              <w:bottom w:val="single" w:sz="4" w:space="0" w:color="000000"/>
            </w:tcBorders>
            <w:shd w:val="clear" w:color="auto" w:fill="F2F2F2"/>
            <w:vAlign w:val="center"/>
          </w:tcPr>
          <w:p w:rsidR="00C41428" w:rsidRPr="00D5279B" w:rsidRDefault="004720BD" w:rsidP="00D5279B">
            <w:pPr>
              <w:pStyle w:val="ConsPlusNormal"/>
              <w:jc w:val="center"/>
              <w:rPr>
                <w:rFonts w:ascii="Times New Roman" w:hAnsi="Times New Roman" w:cs="Times New Roman"/>
                <w:b/>
                <w:color w:val="000000"/>
              </w:rPr>
            </w:pPr>
            <w:r w:rsidRPr="00D5279B">
              <w:rPr>
                <w:rFonts w:ascii="Times New Roman" w:hAnsi="Times New Roman" w:cs="Times New Roman"/>
                <w:b/>
                <w:color w:val="000000"/>
              </w:rPr>
              <w:t>Вид собственности</w:t>
            </w:r>
          </w:p>
        </w:tc>
        <w:tc>
          <w:tcPr>
            <w:tcW w:w="1134" w:type="dxa"/>
            <w:tcBorders>
              <w:top w:val="single" w:sz="4" w:space="0" w:color="000000"/>
              <w:left w:val="single" w:sz="4" w:space="0" w:color="000000"/>
              <w:bottom w:val="single" w:sz="4" w:space="0" w:color="000000"/>
            </w:tcBorders>
            <w:shd w:val="clear" w:color="auto" w:fill="F2F2F2"/>
            <w:vAlign w:val="center"/>
          </w:tcPr>
          <w:p w:rsidR="00C41428" w:rsidRPr="00D5279B" w:rsidRDefault="004720BD" w:rsidP="00D5279B">
            <w:pPr>
              <w:pStyle w:val="ConsPlusNormal"/>
              <w:jc w:val="center"/>
              <w:rPr>
                <w:rFonts w:ascii="Times New Roman" w:hAnsi="Times New Roman" w:cs="Times New Roman"/>
                <w:b/>
                <w:color w:val="000000"/>
              </w:rPr>
            </w:pPr>
            <w:r w:rsidRPr="00D5279B">
              <w:rPr>
                <w:rFonts w:ascii="Times New Roman" w:hAnsi="Times New Roman" w:cs="Times New Roman"/>
                <w:b/>
                <w:color w:val="000000"/>
              </w:rPr>
              <w:t>Площадь (кв.</w:t>
            </w:r>
            <w:r w:rsidR="00D5279B">
              <w:rPr>
                <w:rFonts w:ascii="Times New Roman" w:hAnsi="Times New Roman" w:cs="Times New Roman"/>
                <w:b/>
                <w:color w:val="000000"/>
              </w:rPr>
              <w:t xml:space="preserve"> </w:t>
            </w:r>
            <w:r w:rsidRPr="00D5279B">
              <w:rPr>
                <w:rFonts w:ascii="Times New Roman" w:hAnsi="Times New Roman" w:cs="Times New Roman"/>
                <w:b/>
                <w:color w:val="000000"/>
              </w:rPr>
              <w:t>м)</w:t>
            </w:r>
          </w:p>
        </w:tc>
        <w:tc>
          <w:tcPr>
            <w:tcW w:w="1275" w:type="dxa"/>
            <w:tcBorders>
              <w:top w:val="single" w:sz="4" w:space="0" w:color="000000"/>
              <w:left w:val="single" w:sz="4" w:space="0" w:color="000000"/>
              <w:bottom w:val="single" w:sz="4" w:space="0" w:color="000000"/>
            </w:tcBorders>
            <w:shd w:val="clear" w:color="auto" w:fill="F2F2F2"/>
            <w:vAlign w:val="center"/>
          </w:tcPr>
          <w:p w:rsidR="00C41428" w:rsidRPr="00D5279B" w:rsidRDefault="004720BD" w:rsidP="00D5279B">
            <w:pPr>
              <w:pStyle w:val="ConsPlusNormal"/>
              <w:jc w:val="center"/>
              <w:rPr>
                <w:rFonts w:ascii="Times New Roman" w:hAnsi="Times New Roman" w:cs="Times New Roman"/>
                <w:b/>
                <w:color w:val="000000"/>
              </w:rPr>
            </w:pPr>
            <w:r w:rsidRPr="00D5279B">
              <w:rPr>
                <w:rFonts w:ascii="Times New Roman" w:hAnsi="Times New Roman" w:cs="Times New Roman"/>
                <w:b/>
                <w:color w:val="000000"/>
              </w:rPr>
              <w:t>Страна распо-ложения</w:t>
            </w:r>
          </w:p>
        </w:tc>
        <w:tc>
          <w:tcPr>
            <w:tcW w:w="1134" w:type="dxa"/>
            <w:tcBorders>
              <w:top w:val="single" w:sz="4" w:space="0" w:color="000000"/>
              <w:left w:val="single" w:sz="4" w:space="0" w:color="000000"/>
              <w:bottom w:val="single" w:sz="4" w:space="0" w:color="000000"/>
            </w:tcBorders>
            <w:shd w:val="clear" w:color="auto" w:fill="F2F2F2"/>
            <w:vAlign w:val="center"/>
          </w:tcPr>
          <w:p w:rsidR="00C41428" w:rsidRPr="00D5279B" w:rsidRDefault="004720BD" w:rsidP="00D5279B">
            <w:pPr>
              <w:pStyle w:val="ConsPlusNormal"/>
              <w:jc w:val="center"/>
              <w:rPr>
                <w:rFonts w:ascii="Times New Roman" w:hAnsi="Times New Roman" w:cs="Times New Roman"/>
                <w:b/>
                <w:color w:val="000000"/>
              </w:rPr>
            </w:pPr>
            <w:r w:rsidRPr="00D5279B">
              <w:rPr>
                <w:rFonts w:ascii="Times New Roman" w:hAnsi="Times New Roman" w:cs="Times New Roman"/>
                <w:b/>
                <w:color w:val="000000"/>
              </w:rPr>
              <w:t>Вид объекта</w:t>
            </w:r>
          </w:p>
        </w:tc>
        <w:tc>
          <w:tcPr>
            <w:tcW w:w="993" w:type="dxa"/>
            <w:tcBorders>
              <w:top w:val="single" w:sz="4" w:space="0" w:color="000000"/>
              <w:left w:val="single" w:sz="4" w:space="0" w:color="000000"/>
              <w:bottom w:val="single" w:sz="4" w:space="0" w:color="000000"/>
            </w:tcBorders>
            <w:shd w:val="clear" w:color="auto" w:fill="F2F2F2"/>
            <w:vAlign w:val="center"/>
          </w:tcPr>
          <w:p w:rsidR="00C41428" w:rsidRPr="00D5279B" w:rsidRDefault="004720BD" w:rsidP="00D5279B">
            <w:pPr>
              <w:pStyle w:val="ConsPlusNormal"/>
              <w:jc w:val="center"/>
              <w:rPr>
                <w:rFonts w:ascii="Times New Roman" w:hAnsi="Times New Roman" w:cs="Times New Roman"/>
                <w:b/>
                <w:color w:val="000000"/>
              </w:rPr>
            </w:pPr>
            <w:r w:rsidRPr="00D5279B">
              <w:rPr>
                <w:rFonts w:ascii="Times New Roman" w:hAnsi="Times New Roman" w:cs="Times New Roman"/>
                <w:b/>
                <w:color w:val="000000"/>
              </w:rPr>
              <w:t>Площадь (кв.</w:t>
            </w:r>
            <w:r w:rsidR="00D5279B">
              <w:rPr>
                <w:rFonts w:ascii="Times New Roman" w:hAnsi="Times New Roman" w:cs="Times New Roman"/>
                <w:b/>
                <w:color w:val="000000"/>
              </w:rPr>
              <w:t xml:space="preserve"> </w:t>
            </w:r>
            <w:r w:rsidRPr="00D5279B">
              <w:rPr>
                <w:rFonts w:ascii="Times New Roman" w:hAnsi="Times New Roman" w:cs="Times New Roman"/>
                <w:b/>
                <w:color w:val="000000"/>
              </w:rPr>
              <w:t>м)</w:t>
            </w:r>
          </w:p>
        </w:tc>
        <w:tc>
          <w:tcPr>
            <w:tcW w:w="1134" w:type="dxa"/>
            <w:tcBorders>
              <w:top w:val="single" w:sz="4" w:space="0" w:color="000000"/>
              <w:left w:val="single" w:sz="4" w:space="0" w:color="000000"/>
              <w:bottom w:val="single" w:sz="4" w:space="0" w:color="000000"/>
            </w:tcBorders>
            <w:shd w:val="clear" w:color="auto" w:fill="F2F2F2"/>
            <w:vAlign w:val="center"/>
          </w:tcPr>
          <w:p w:rsidR="00C41428" w:rsidRPr="00D5279B" w:rsidRDefault="004720BD" w:rsidP="00D5279B">
            <w:pPr>
              <w:pStyle w:val="ConsPlusNormal"/>
              <w:jc w:val="center"/>
              <w:rPr>
                <w:rFonts w:ascii="Times New Roman" w:hAnsi="Times New Roman" w:cs="Times New Roman"/>
                <w:b/>
                <w:color w:val="000000"/>
              </w:rPr>
            </w:pPr>
            <w:r w:rsidRPr="00D5279B">
              <w:rPr>
                <w:rFonts w:ascii="Times New Roman" w:hAnsi="Times New Roman" w:cs="Times New Roman"/>
                <w:b/>
                <w:color w:val="000000"/>
              </w:rPr>
              <w:t>Страна распо-ложения</w:t>
            </w:r>
          </w:p>
        </w:tc>
        <w:tc>
          <w:tcPr>
            <w:tcW w:w="1275" w:type="dxa"/>
            <w:tcBorders>
              <w:top w:val="single" w:sz="4" w:space="0" w:color="000000"/>
              <w:left w:val="single" w:sz="4" w:space="0" w:color="000000"/>
              <w:bottom w:val="single" w:sz="4" w:space="0" w:color="000000"/>
            </w:tcBorders>
            <w:shd w:val="clear" w:color="auto" w:fill="F2F2F2"/>
            <w:vAlign w:val="center"/>
          </w:tcPr>
          <w:p w:rsidR="00C41428" w:rsidRPr="00D5279B" w:rsidRDefault="004720BD" w:rsidP="00D5279B">
            <w:pPr>
              <w:pStyle w:val="ConsPlusNormal"/>
              <w:jc w:val="center"/>
              <w:rPr>
                <w:rFonts w:ascii="Times New Roman" w:hAnsi="Times New Roman" w:cs="Times New Roman"/>
                <w:b/>
                <w:color w:val="000000"/>
              </w:rPr>
            </w:pPr>
            <w:r w:rsidRPr="00D5279B">
              <w:rPr>
                <w:rFonts w:ascii="Times New Roman" w:hAnsi="Times New Roman" w:cs="Times New Roman"/>
                <w:b/>
                <w:color w:val="000000"/>
              </w:rPr>
              <w:t>вид</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41428" w:rsidRPr="00D5279B" w:rsidRDefault="004720BD" w:rsidP="00D5279B">
            <w:pPr>
              <w:pStyle w:val="ConsPlusNormal"/>
              <w:jc w:val="center"/>
              <w:rPr>
                <w:rFonts w:ascii="Times New Roman" w:hAnsi="Times New Roman" w:cs="Times New Roman"/>
                <w:b/>
                <w:color w:val="000000"/>
              </w:rPr>
            </w:pPr>
            <w:r w:rsidRPr="00D5279B">
              <w:rPr>
                <w:rFonts w:ascii="Times New Roman" w:hAnsi="Times New Roman" w:cs="Times New Roman"/>
                <w:b/>
                <w:color w:val="000000"/>
              </w:rPr>
              <w:t>марка</w:t>
            </w:r>
          </w:p>
        </w:tc>
        <w:tc>
          <w:tcPr>
            <w:tcW w:w="2410" w:type="dxa"/>
            <w:vMerge/>
            <w:tcBorders>
              <w:top w:val="single" w:sz="4" w:space="0" w:color="000000"/>
              <w:left w:val="single" w:sz="4" w:space="0" w:color="000000"/>
              <w:right w:val="single" w:sz="4" w:space="0" w:color="000000"/>
            </w:tcBorders>
            <w:shd w:val="clear" w:color="auto" w:fill="F2F2F2"/>
          </w:tcPr>
          <w:p w:rsidR="00C41428" w:rsidRDefault="00C41428">
            <w:pPr>
              <w:pStyle w:val="ConsPlusNormal"/>
              <w:jc w:val="center"/>
              <w:rPr>
                <w:rFonts w:ascii="Times New Roman" w:hAnsi="Times New Roman" w:cs="Times New Roman"/>
                <w:color w:val="000000"/>
              </w:rPr>
            </w:pPr>
          </w:p>
        </w:tc>
      </w:tr>
      <w:tr w:rsidR="00C41428" w:rsidTr="00D5279B">
        <w:trPr>
          <w:trHeight w:val="919"/>
        </w:trPr>
        <w:tc>
          <w:tcPr>
            <w:tcW w:w="1485" w:type="dxa"/>
            <w:tcBorders>
              <w:top w:val="single" w:sz="4" w:space="0" w:color="000000"/>
              <w:left w:val="single" w:sz="4" w:space="0" w:color="000000"/>
              <w:bottom w:val="single" w:sz="4" w:space="0" w:color="000000"/>
            </w:tcBorders>
            <w:vAlign w:val="center"/>
          </w:tcPr>
          <w:p w:rsidR="00C41428" w:rsidRDefault="004720BD">
            <w:pPr>
              <w:jc w:val="center"/>
              <w:rPr>
                <w:b/>
                <w:color w:val="000000"/>
              </w:rPr>
            </w:pPr>
            <w:r>
              <w:rPr>
                <w:b/>
                <w:color w:val="000000"/>
              </w:rPr>
              <w:t xml:space="preserve">Усатова </w:t>
            </w:r>
          </w:p>
          <w:p w:rsidR="00C41428" w:rsidRDefault="004720BD">
            <w:pPr>
              <w:jc w:val="center"/>
              <w:rPr>
                <w:b/>
                <w:color w:val="000000"/>
              </w:rPr>
            </w:pPr>
            <w:r>
              <w:rPr>
                <w:b/>
                <w:color w:val="000000"/>
              </w:rPr>
              <w:t>Таисия Андреевна</w:t>
            </w:r>
          </w:p>
        </w:tc>
        <w:tc>
          <w:tcPr>
            <w:tcW w:w="1276" w:type="dxa"/>
            <w:tcBorders>
              <w:top w:val="single" w:sz="4" w:space="0" w:color="000000"/>
              <w:left w:val="single" w:sz="4" w:space="0" w:color="000000"/>
              <w:bottom w:val="single" w:sz="4" w:space="0" w:color="000000"/>
            </w:tcBorders>
            <w:vAlign w:val="center"/>
          </w:tcPr>
          <w:p w:rsidR="00C41428" w:rsidRDefault="00D5279B">
            <w:pPr>
              <w:pStyle w:val="ConsPlusNormal"/>
              <w:jc w:val="center"/>
              <w:rPr>
                <w:rFonts w:ascii="Times New Roman" w:hAnsi="Times New Roman" w:cs="Times New Roman"/>
                <w:b/>
                <w:color w:val="000000"/>
              </w:rPr>
            </w:pPr>
            <w:r>
              <w:rPr>
                <w:rFonts w:ascii="Times New Roman" w:hAnsi="Times New Roman" w:cs="Times New Roman"/>
                <w:b/>
                <w:color w:val="000000"/>
              </w:rPr>
              <w:t>3 453 732,13</w:t>
            </w:r>
          </w:p>
          <w:p w:rsidR="00D5279B" w:rsidRDefault="00D5279B" w:rsidP="00D5279B">
            <w:pPr>
              <w:pStyle w:val="ConsPlusCell"/>
              <w:widowControl/>
              <w:jc w:val="center"/>
              <w:rPr>
                <w:rFonts w:ascii="Times New Roman" w:hAnsi="Times New Roman" w:cs="Times New Roman"/>
                <w:i/>
                <w:color w:val="000000"/>
              </w:rPr>
            </w:pPr>
          </w:p>
          <w:p w:rsidR="00D5279B" w:rsidRDefault="00D5279B" w:rsidP="00D5279B">
            <w:pPr>
              <w:pStyle w:val="ConsPlusCell"/>
              <w:widowControl/>
              <w:jc w:val="center"/>
              <w:rPr>
                <w:rFonts w:ascii="Times New Roman" w:hAnsi="Times New Roman" w:cs="Times New Roman"/>
                <w:i/>
                <w:color w:val="000000"/>
              </w:rPr>
            </w:pPr>
            <w:r>
              <w:rPr>
                <w:rFonts w:ascii="Times New Roman" w:hAnsi="Times New Roman" w:cs="Times New Roman"/>
                <w:i/>
                <w:color w:val="000000"/>
              </w:rPr>
              <w:t>в</w:t>
            </w:r>
            <w:r w:rsidRPr="00452C59">
              <w:rPr>
                <w:rFonts w:ascii="Times New Roman" w:hAnsi="Times New Roman" w:cs="Times New Roman"/>
                <w:i/>
                <w:color w:val="000000"/>
              </w:rPr>
              <w:t xml:space="preserve"> т.ч.</w:t>
            </w:r>
            <w:r>
              <w:rPr>
                <w:rFonts w:ascii="Times New Roman" w:hAnsi="Times New Roman" w:cs="Times New Roman"/>
                <w:i/>
                <w:color w:val="000000"/>
              </w:rPr>
              <w:t>:</w:t>
            </w:r>
          </w:p>
          <w:p w:rsidR="00D5279B" w:rsidRDefault="00D5279B" w:rsidP="00D5279B">
            <w:pPr>
              <w:pStyle w:val="ConsPlusNormal"/>
              <w:jc w:val="center"/>
              <w:rPr>
                <w:rFonts w:ascii="Times New Roman" w:hAnsi="Times New Roman" w:cs="Times New Roman"/>
                <w:b/>
                <w:color w:val="000000"/>
              </w:rPr>
            </w:pPr>
            <w:r w:rsidRPr="00452C59">
              <w:rPr>
                <w:rFonts w:ascii="Times New Roman" w:hAnsi="Times New Roman" w:cs="Times New Roman"/>
                <w:i/>
                <w:color w:val="000000"/>
              </w:rPr>
              <w:t xml:space="preserve"> доход от продажи квартиры </w:t>
            </w:r>
            <w:r>
              <w:rPr>
                <w:rFonts w:ascii="Times New Roman" w:hAnsi="Times New Roman" w:cs="Times New Roman"/>
                <w:i/>
                <w:color w:val="000000"/>
              </w:rPr>
              <w:t>974 750,00</w:t>
            </w:r>
          </w:p>
        </w:tc>
        <w:tc>
          <w:tcPr>
            <w:tcW w:w="1275" w:type="dxa"/>
            <w:tcBorders>
              <w:top w:val="single" w:sz="4" w:space="0" w:color="000000"/>
              <w:left w:val="single" w:sz="4" w:space="0" w:color="000000"/>
              <w:bottom w:val="single" w:sz="4" w:space="0" w:color="000000"/>
            </w:tcBorders>
          </w:tcPr>
          <w:p w:rsidR="00C41428" w:rsidRDefault="004720BD">
            <w:pPr>
              <w:ind w:left="-96" w:right="-36"/>
              <w:jc w:val="center"/>
              <w:rPr>
                <w:color w:val="000000"/>
              </w:rPr>
            </w:pPr>
            <w:r>
              <w:rPr>
                <w:color w:val="000000"/>
              </w:rPr>
              <w:t>Квартира</w:t>
            </w:r>
          </w:p>
          <w:p w:rsidR="00C41428" w:rsidRDefault="00C41428">
            <w:pPr>
              <w:ind w:left="-96" w:right="-36"/>
              <w:jc w:val="center"/>
              <w:rPr>
                <w:color w:val="000000"/>
              </w:rPr>
            </w:pPr>
          </w:p>
          <w:p w:rsidR="00C41428" w:rsidRDefault="00C41428">
            <w:pPr>
              <w:ind w:left="-96" w:right="-36"/>
              <w:jc w:val="center"/>
              <w:rPr>
                <w:color w:val="000000"/>
              </w:rPr>
            </w:pPr>
          </w:p>
        </w:tc>
        <w:tc>
          <w:tcPr>
            <w:tcW w:w="1560" w:type="dxa"/>
            <w:tcBorders>
              <w:top w:val="single" w:sz="4" w:space="0" w:color="000000"/>
              <w:left w:val="single" w:sz="4" w:space="0" w:color="000000"/>
              <w:bottom w:val="single" w:sz="4" w:space="0" w:color="000000"/>
            </w:tcBorders>
          </w:tcPr>
          <w:p w:rsidR="00C41428" w:rsidRDefault="004720BD">
            <w:pPr>
              <w:jc w:val="center"/>
              <w:rPr>
                <w:color w:val="000000"/>
              </w:rPr>
            </w:pPr>
            <w:r>
              <w:rPr>
                <w:color w:val="000000"/>
              </w:rPr>
              <w:t>Индивидуальная</w:t>
            </w:r>
          </w:p>
          <w:p w:rsidR="00C41428" w:rsidRDefault="00C41428">
            <w:pPr>
              <w:jc w:val="center"/>
              <w:rPr>
                <w:color w:val="000000"/>
              </w:rPr>
            </w:pPr>
          </w:p>
          <w:p w:rsidR="00C41428" w:rsidRDefault="00C41428">
            <w:pPr>
              <w:jc w:val="center"/>
              <w:rPr>
                <w:color w:val="000000"/>
              </w:rPr>
            </w:pPr>
          </w:p>
        </w:tc>
        <w:tc>
          <w:tcPr>
            <w:tcW w:w="1134" w:type="dxa"/>
            <w:tcBorders>
              <w:top w:val="single" w:sz="4" w:space="0" w:color="000000"/>
              <w:left w:val="single" w:sz="4" w:space="0" w:color="000000"/>
              <w:bottom w:val="single" w:sz="4" w:space="0" w:color="000000"/>
            </w:tcBorders>
          </w:tcPr>
          <w:p w:rsidR="00C41428" w:rsidRDefault="004720BD">
            <w:pPr>
              <w:jc w:val="center"/>
              <w:rPr>
                <w:color w:val="000000"/>
              </w:rPr>
            </w:pPr>
            <w:r>
              <w:rPr>
                <w:color w:val="000000"/>
              </w:rPr>
              <w:t>50,9</w:t>
            </w:r>
          </w:p>
          <w:p w:rsidR="00C41428" w:rsidRDefault="00C41428">
            <w:pPr>
              <w:jc w:val="center"/>
              <w:rPr>
                <w:color w:val="000000"/>
              </w:rPr>
            </w:pPr>
          </w:p>
          <w:p w:rsidR="00C41428" w:rsidRDefault="00C41428">
            <w:pPr>
              <w:jc w:val="center"/>
              <w:rPr>
                <w:color w:val="000000"/>
              </w:rPr>
            </w:pPr>
          </w:p>
        </w:tc>
        <w:tc>
          <w:tcPr>
            <w:tcW w:w="1275" w:type="dxa"/>
            <w:tcBorders>
              <w:top w:val="single" w:sz="4" w:space="0" w:color="000000"/>
              <w:left w:val="single" w:sz="4" w:space="0" w:color="000000"/>
              <w:bottom w:val="single" w:sz="4" w:space="0" w:color="000000"/>
            </w:tcBorders>
          </w:tcPr>
          <w:p w:rsidR="00C41428" w:rsidRDefault="004720BD">
            <w:pPr>
              <w:jc w:val="center"/>
              <w:rPr>
                <w:color w:val="000000"/>
              </w:rPr>
            </w:pPr>
            <w:r>
              <w:rPr>
                <w:color w:val="000000"/>
              </w:rPr>
              <w:t>Россия</w:t>
            </w:r>
          </w:p>
          <w:p w:rsidR="00C41428" w:rsidRDefault="00C41428">
            <w:pPr>
              <w:jc w:val="center"/>
              <w:rPr>
                <w:color w:val="000000"/>
              </w:rPr>
            </w:pPr>
          </w:p>
          <w:p w:rsidR="00C41428" w:rsidRDefault="00C41428">
            <w:pPr>
              <w:jc w:val="center"/>
              <w:rPr>
                <w:color w:val="000000"/>
              </w:rPr>
            </w:pPr>
          </w:p>
        </w:tc>
        <w:tc>
          <w:tcPr>
            <w:tcW w:w="3261" w:type="dxa"/>
            <w:gridSpan w:val="3"/>
            <w:tcBorders>
              <w:top w:val="single" w:sz="4" w:space="0" w:color="000000"/>
              <w:left w:val="single" w:sz="4" w:space="0" w:color="000000"/>
              <w:bottom w:val="single" w:sz="4" w:space="0" w:color="000000"/>
            </w:tcBorders>
          </w:tcPr>
          <w:p w:rsidR="00C41428" w:rsidRDefault="004720BD">
            <w:pPr>
              <w:pStyle w:val="ConsPlusCell"/>
              <w:widowControl/>
              <w:jc w:val="center"/>
              <w:rPr>
                <w:rFonts w:ascii="Times New Roman" w:hAnsi="Times New Roman" w:cs="Times New Roman"/>
                <w:color w:val="000000"/>
              </w:rPr>
            </w:pPr>
            <w:r>
              <w:rPr>
                <w:rFonts w:ascii="Times New Roman" w:hAnsi="Times New Roman" w:cs="Times New Roman"/>
                <w:color w:val="000000"/>
              </w:rPr>
              <w:t>Не имеет</w:t>
            </w:r>
          </w:p>
          <w:p w:rsidR="00C41428" w:rsidRDefault="00C41428">
            <w:pPr>
              <w:pStyle w:val="ConsPlusNormal"/>
              <w:jc w:val="center"/>
              <w:rPr>
                <w:rFonts w:ascii="Times New Roman" w:hAnsi="Times New Roman" w:cs="Times New Roman"/>
                <w:color w:val="000000"/>
              </w:rPr>
            </w:pPr>
          </w:p>
        </w:tc>
        <w:tc>
          <w:tcPr>
            <w:tcW w:w="2409" w:type="dxa"/>
            <w:gridSpan w:val="2"/>
            <w:tcBorders>
              <w:top w:val="single" w:sz="4" w:space="0" w:color="000000"/>
              <w:left w:val="single" w:sz="4" w:space="0" w:color="000000"/>
              <w:bottom w:val="single" w:sz="4" w:space="0" w:color="000000"/>
              <w:right w:val="single" w:sz="4" w:space="0" w:color="000000"/>
            </w:tcBorders>
          </w:tcPr>
          <w:p w:rsidR="00C41428" w:rsidRDefault="004720BD">
            <w:pPr>
              <w:pStyle w:val="ConsPlusNormal"/>
              <w:jc w:val="center"/>
              <w:rPr>
                <w:rFonts w:ascii="Times New Roman" w:hAnsi="Times New Roman" w:cs="Times New Roman"/>
                <w:color w:val="000000"/>
              </w:rPr>
            </w:pPr>
            <w:r>
              <w:rPr>
                <w:rFonts w:ascii="Times New Roman" w:hAnsi="Times New Roman" w:cs="Times New Roman"/>
                <w:color w:val="000000"/>
              </w:rPr>
              <w:t>Не имеет</w:t>
            </w:r>
          </w:p>
        </w:tc>
        <w:tc>
          <w:tcPr>
            <w:tcW w:w="2410" w:type="dxa"/>
            <w:tcBorders>
              <w:top w:val="single" w:sz="4" w:space="0" w:color="000000"/>
              <w:left w:val="single" w:sz="4" w:space="0" w:color="000000"/>
              <w:bottom w:val="single" w:sz="4" w:space="0" w:color="000000"/>
              <w:right w:val="single" w:sz="4" w:space="0" w:color="000000"/>
            </w:tcBorders>
          </w:tcPr>
          <w:p w:rsidR="00C41428" w:rsidRDefault="004720BD">
            <w:pPr>
              <w:pStyle w:val="ConsPlusNormal"/>
              <w:jc w:val="center"/>
              <w:rPr>
                <w:rFonts w:ascii="Times New Roman" w:hAnsi="Times New Roman" w:cs="Times New Roman"/>
                <w:color w:val="000000"/>
              </w:rPr>
            </w:pPr>
            <w:r>
              <w:rPr>
                <w:rFonts w:ascii="Times New Roman" w:hAnsi="Times New Roman" w:cs="Times New Roman"/>
              </w:rPr>
              <w:t>Сделки не совершались</w:t>
            </w:r>
          </w:p>
        </w:tc>
      </w:tr>
      <w:tr w:rsidR="00C41428" w:rsidTr="00A3186C">
        <w:trPr>
          <w:trHeight w:val="919"/>
        </w:trPr>
        <w:tc>
          <w:tcPr>
            <w:tcW w:w="1485" w:type="dxa"/>
            <w:tcBorders>
              <w:left w:val="single" w:sz="4" w:space="0" w:color="000000"/>
              <w:bottom w:val="single" w:sz="4" w:space="0" w:color="000000"/>
            </w:tcBorders>
            <w:vAlign w:val="center"/>
          </w:tcPr>
          <w:p w:rsidR="00C41428" w:rsidRDefault="004720BD">
            <w:pPr>
              <w:jc w:val="center"/>
              <w:rPr>
                <w:color w:val="000000"/>
              </w:rPr>
            </w:pPr>
            <w:r>
              <w:rPr>
                <w:color w:val="000000"/>
              </w:rPr>
              <w:t xml:space="preserve">Супруг </w:t>
            </w:r>
          </w:p>
        </w:tc>
        <w:tc>
          <w:tcPr>
            <w:tcW w:w="1276" w:type="dxa"/>
            <w:tcBorders>
              <w:left w:val="single" w:sz="4" w:space="0" w:color="000000"/>
              <w:bottom w:val="single" w:sz="4" w:space="0" w:color="000000"/>
            </w:tcBorders>
            <w:vAlign w:val="center"/>
          </w:tcPr>
          <w:p w:rsidR="00C41428" w:rsidRDefault="00A3186C">
            <w:pPr>
              <w:pStyle w:val="ConsPlusNormal"/>
              <w:jc w:val="center"/>
              <w:rPr>
                <w:rFonts w:ascii="Times New Roman" w:hAnsi="Times New Roman" w:cs="Times New Roman"/>
                <w:b/>
                <w:color w:val="000000"/>
              </w:rPr>
            </w:pPr>
            <w:r>
              <w:rPr>
                <w:rFonts w:ascii="Times New Roman" w:hAnsi="Times New Roman" w:cs="Times New Roman"/>
                <w:b/>
                <w:color w:val="000000"/>
              </w:rPr>
              <w:t>1 452 683,41</w:t>
            </w:r>
          </w:p>
        </w:tc>
        <w:tc>
          <w:tcPr>
            <w:tcW w:w="1275" w:type="dxa"/>
            <w:tcBorders>
              <w:left w:val="single" w:sz="4" w:space="0" w:color="000000"/>
              <w:bottom w:val="single" w:sz="4" w:space="0" w:color="000000"/>
            </w:tcBorders>
          </w:tcPr>
          <w:p w:rsidR="00C41428" w:rsidRDefault="00C41428">
            <w:pPr>
              <w:ind w:right="-36"/>
              <w:jc w:val="center"/>
            </w:pPr>
          </w:p>
          <w:p w:rsidR="00C41428" w:rsidRDefault="004720BD">
            <w:pPr>
              <w:ind w:right="-36"/>
              <w:jc w:val="center"/>
            </w:pPr>
            <w:r>
              <w:t>Комната</w:t>
            </w:r>
          </w:p>
        </w:tc>
        <w:tc>
          <w:tcPr>
            <w:tcW w:w="1560" w:type="dxa"/>
            <w:tcBorders>
              <w:left w:val="single" w:sz="4" w:space="0" w:color="000000"/>
              <w:bottom w:val="single" w:sz="4" w:space="0" w:color="000000"/>
            </w:tcBorders>
          </w:tcPr>
          <w:p w:rsidR="00C41428" w:rsidRDefault="00C41428">
            <w:pPr>
              <w:jc w:val="center"/>
              <w:rPr>
                <w:color w:val="000000"/>
              </w:rPr>
            </w:pPr>
          </w:p>
          <w:p w:rsidR="00C41428" w:rsidRDefault="004720BD">
            <w:pPr>
              <w:jc w:val="center"/>
              <w:rPr>
                <w:color w:val="000000"/>
              </w:rPr>
            </w:pPr>
            <w:r>
              <w:rPr>
                <w:color w:val="000000"/>
              </w:rPr>
              <w:t>Индивидуальная</w:t>
            </w:r>
          </w:p>
        </w:tc>
        <w:tc>
          <w:tcPr>
            <w:tcW w:w="1134" w:type="dxa"/>
            <w:tcBorders>
              <w:left w:val="single" w:sz="4" w:space="0" w:color="000000"/>
              <w:bottom w:val="single" w:sz="4" w:space="0" w:color="000000"/>
            </w:tcBorders>
          </w:tcPr>
          <w:p w:rsidR="00C41428" w:rsidRDefault="00C41428">
            <w:pPr>
              <w:jc w:val="center"/>
              <w:rPr>
                <w:color w:val="000000"/>
              </w:rPr>
            </w:pPr>
          </w:p>
          <w:p w:rsidR="00C41428" w:rsidRDefault="004720BD">
            <w:pPr>
              <w:jc w:val="center"/>
              <w:rPr>
                <w:color w:val="000000"/>
              </w:rPr>
            </w:pPr>
            <w:r>
              <w:rPr>
                <w:color w:val="000000"/>
              </w:rPr>
              <w:t>13,8</w:t>
            </w:r>
          </w:p>
        </w:tc>
        <w:tc>
          <w:tcPr>
            <w:tcW w:w="1275" w:type="dxa"/>
            <w:tcBorders>
              <w:left w:val="single" w:sz="4" w:space="0" w:color="000000"/>
              <w:bottom w:val="single" w:sz="4" w:space="0" w:color="000000"/>
            </w:tcBorders>
          </w:tcPr>
          <w:p w:rsidR="00C41428" w:rsidRDefault="00C41428">
            <w:pPr>
              <w:jc w:val="center"/>
              <w:rPr>
                <w:color w:val="000000"/>
              </w:rPr>
            </w:pPr>
          </w:p>
          <w:p w:rsidR="00C41428" w:rsidRDefault="004720BD">
            <w:pPr>
              <w:jc w:val="center"/>
              <w:rPr>
                <w:color w:val="000000"/>
              </w:rPr>
            </w:pPr>
            <w:r>
              <w:rPr>
                <w:color w:val="000000"/>
              </w:rPr>
              <w:t>Россия</w:t>
            </w:r>
          </w:p>
        </w:tc>
        <w:tc>
          <w:tcPr>
            <w:tcW w:w="1134" w:type="dxa"/>
            <w:tcBorders>
              <w:left w:val="single" w:sz="4" w:space="0" w:color="000000"/>
              <w:bottom w:val="single" w:sz="4" w:space="0" w:color="000000"/>
            </w:tcBorders>
          </w:tcPr>
          <w:p w:rsidR="00C41428" w:rsidRDefault="00C41428">
            <w:pPr>
              <w:pStyle w:val="ConsPlusCell"/>
              <w:widowControl/>
              <w:jc w:val="center"/>
              <w:rPr>
                <w:rFonts w:ascii="Times New Roman" w:hAnsi="Times New Roman" w:cs="Times New Roman"/>
                <w:color w:val="000000"/>
              </w:rPr>
            </w:pPr>
          </w:p>
          <w:p w:rsidR="00C41428" w:rsidRDefault="004720BD">
            <w:pPr>
              <w:pStyle w:val="ConsPlusCell"/>
              <w:widowControl/>
              <w:jc w:val="center"/>
              <w:rPr>
                <w:rFonts w:ascii="Times New Roman" w:hAnsi="Times New Roman" w:cs="Times New Roman"/>
                <w:color w:val="000000"/>
              </w:rPr>
            </w:pPr>
            <w:r>
              <w:rPr>
                <w:rFonts w:ascii="Times New Roman" w:hAnsi="Times New Roman" w:cs="Times New Roman"/>
                <w:color w:val="000000"/>
              </w:rPr>
              <w:t>Квартира</w:t>
            </w:r>
          </w:p>
        </w:tc>
        <w:tc>
          <w:tcPr>
            <w:tcW w:w="993" w:type="dxa"/>
            <w:tcBorders>
              <w:left w:val="single" w:sz="4" w:space="0" w:color="000000"/>
              <w:bottom w:val="single" w:sz="4" w:space="0" w:color="000000"/>
            </w:tcBorders>
          </w:tcPr>
          <w:p w:rsidR="00C41428" w:rsidRDefault="00C41428">
            <w:pPr>
              <w:pStyle w:val="ConsPlusCell"/>
              <w:widowControl/>
              <w:jc w:val="center"/>
              <w:rPr>
                <w:rFonts w:ascii="Times New Roman" w:hAnsi="Times New Roman" w:cs="Times New Roman"/>
                <w:color w:val="000000"/>
              </w:rPr>
            </w:pPr>
          </w:p>
          <w:p w:rsidR="00C41428" w:rsidRDefault="004720BD">
            <w:pPr>
              <w:pStyle w:val="ConsPlusCell"/>
              <w:widowControl/>
              <w:jc w:val="center"/>
              <w:rPr>
                <w:rFonts w:ascii="Times New Roman" w:hAnsi="Times New Roman" w:cs="Times New Roman"/>
                <w:color w:val="000000"/>
              </w:rPr>
            </w:pPr>
            <w:r>
              <w:rPr>
                <w:rFonts w:ascii="Times New Roman" w:hAnsi="Times New Roman" w:cs="Times New Roman"/>
                <w:color w:val="000000"/>
              </w:rPr>
              <w:t>50,9</w:t>
            </w:r>
          </w:p>
        </w:tc>
        <w:tc>
          <w:tcPr>
            <w:tcW w:w="1134" w:type="dxa"/>
            <w:tcBorders>
              <w:left w:val="single" w:sz="4" w:space="0" w:color="000000"/>
              <w:bottom w:val="single" w:sz="4" w:space="0" w:color="000000"/>
            </w:tcBorders>
          </w:tcPr>
          <w:p w:rsidR="00C41428" w:rsidRDefault="00C41428">
            <w:pPr>
              <w:pStyle w:val="ConsPlusCell"/>
              <w:widowControl/>
              <w:jc w:val="center"/>
              <w:rPr>
                <w:rFonts w:ascii="Times New Roman" w:hAnsi="Times New Roman" w:cs="Times New Roman"/>
                <w:color w:val="000000"/>
              </w:rPr>
            </w:pPr>
          </w:p>
          <w:p w:rsidR="00C41428" w:rsidRDefault="004720BD">
            <w:pPr>
              <w:pStyle w:val="ConsPlusCell"/>
              <w:widowControl/>
              <w:jc w:val="center"/>
              <w:rPr>
                <w:rFonts w:ascii="Times New Roman" w:hAnsi="Times New Roman" w:cs="Times New Roman"/>
                <w:color w:val="000000"/>
              </w:rPr>
            </w:pPr>
            <w:r>
              <w:rPr>
                <w:rFonts w:ascii="Times New Roman" w:hAnsi="Times New Roman" w:cs="Times New Roman"/>
                <w:color w:val="000000"/>
              </w:rPr>
              <w:t>Россия</w:t>
            </w:r>
          </w:p>
        </w:tc>
        <w:tc>
          <w:tcPr>
            <w:tcW w:w="1275" w:type="dxa"/>
            <w:tcBorders>
              <w:left w:val="single" w:sz="4" w:space="0" w:color="000000"/>
              <w:bottom w:val="single" w:sz="4" w:space="0" w:color="000000"/>
            </w:tcBorders>
          </w:tcPr>
          <w:p w:rsidR="00C41428" w:rsidRDefault="004720BD">
            <w:pPr>
              <w:pStyle w:val="ConsPlusNormal"/>
              <w:jc w:val="center"/>
              <w:rPr>
                <w:rFonts w:ascii="Times New Roman" w:hAnsi="Times New Roman" w:cs="Times New Roman"/>
                <w:color w:val="000000"/>
              </w:rPr>
            </w:pPr>
            <w:r>
              <w:rPr>
                <w:rFonts w:ascii="Times New Roman" w:hAnsi="Times New Roman" w:cs="Times New Roman"/>
                <w:color w:val="000000"/>
              </w:rPr>
              <w:t>Автомобиль легковой</w:t>
            </w:r>
          </w:p>
        </w:tc>
        <w:tc>
          <w:tcPr>
            <w:tcW w:w="1134" w:type="dxa"/>
            <w:tcBorders>
              <w:left w:val="single" w:sz="4" w:space="0" w:color="000000"/>
              <w:bottom w:val="single" w:sz="4" w:space="0" w:color="000000"/>
              <w:right w:val="single" w:sz="4" w:space="0" w:color="000000"/>
            </w:tcBorders>
          </w:tcPr>
          <w:p w:rsidR="00C41428" w:rsidRDefault="00A3186C" w:rsidP="00A3186C">
            <w:pPr>
              <w:pStyle w:val="ConsPlusNormal"/>
              <w:jc w:val="center"/>
            </w:pPr>
            <w:r>
              <w:rPr>
                <w:rFonts w:ascii="Times New Roman" w:hAnsi="Times New Roman" w:cs="Times New Roman"/>
                <w:color w:val="000000"/>
                <w:lang w:val="en-US"/>
              </w:rPr>
              <w:t xml:space="preserve">TOYOTA </w:t>
            </w:r>
            <w:r w:rsidR="004720BD">
              <w:rPr>
                <w:rFonts w:ascii="Times New Roman" w:hAnsi="Times New Roman" w:cs="Times New Roman"/>
                <w:color w:val="000000"/>
                <w:lang w:val="en-US"/>
              </w:rPr>
              <w:t>RAV4</w:t>
            </w:r>
          </w:p>
        </w:tc>
        <w:tc>
          <w:tcPr>
            <w:tcW w:w="2410" w:type="dxa"/>
            <w:tcBorders>
              <w:left w:val="single" w:sz="4" w:space="0" w:color="000000"/>
              <w:bottom w:val="single" w:sz="4" w:space="0" w:color="000000"/>
              <w:right w:val="single" w:sz="4" w:space="0" w:color="000000"/>
            </w:tcBorders>
          </w:tcPr>
          <w:p w:rsidR="00C41428" w:rsidRDefault="004720BD">
            <w:pPr>
              <w:pStyle w:val="ConsPlusNormal"/>
              <w:jc w:val="center"/>
              <w:rPr>
                <w:rFonts w:ascii="Times New Roman" w:hAnsi="Times New Roman" w:cs="Times New Roman"/>
                <w:color w:val="000000"/>
              </w:rPr>
            </w:pPr>
            <w:r>
              <w:rPr>
                <w:rFonts w:ascii="Times New Roman" w:hAnsi="Times New Roman" w:cs="Times New Roman"/>
              </w:rPr>
              <w:t>Сделки не совершались</w:t>
            </w:r>
          </w:p>
        </w:tc>
      </w:tr>
    </w:tbl>
    <w:p w:rsidR="00C41428" w:rsidRDefault="00C41428">
      <w:pPr>
        <w:rPr>
          <w:b/>
          <w:color w:val="000000"/>
          <w:sz w:val="28"/>
          <w:szCs w:val="28"/>
        </w:rPr>
      </w:pPr>
    </w:p>
    <w:p w:rsidR="00C41428" w:rsidRDefault="00C41428">
      <w:pPr>
        <w:jc w:val="center"/>
        <w:rPr>
          <w:b/>
          <w:color w:val="000000"/>
          <w:sz w:val="28"/>
          <w:szCs w:val="28"/>
        </w:rPr>
      </w:pPr>
    </w:p>
    <w:p w:rsidR="00C41428" w:rsidRDefault="00C41428" w:rsidP="00BD730A">
      <w:pPr>
        <w:rPr>
          <w:rFonts w:cs="Calibri"/>
          <w:b/>
          <w:color w:val="000000"/>
          <w:sz w:val="28"/>
          <w:szCs w:val="28"/>
          <w:lang w:eastAsia="ru-RU"/>
        </w:rPr>
      </w:pPr>
      <w:bookmarkStart w:id="0" w:name="_GoBack"/>
      <w:bookmarkEnd w:id="0"/>
    </w:p>
    <w:sectPr w:rsidR="00C41428" w:rsidSect="00C41428">
      <w:pgSz w:w="16838" w:h="11906" w:orient="landscape"/>
      <w:pgMar w:top="567" w:right="454" w:bottom="567" w:left="567" w:header="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569" w:rsidRDefault="00CB4569">
      <w:r>
        <w:separator/>
      </w:r>
    </w:p>
  </w:endnote>
  <w:endnote w:type="continuationSeparator" w:id="0">
    <w:p w:rsidR="00CB4569" w:rsidRDefault="00CB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ans">
    <w:altName w:val="Malgun Gothic"/>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569" w:rsidRDefault="00CB4569">
      <w:r>
        <w:separator/>
      </w:r>
    </w:p>
  </w:footnote>
  <w:footnote w:type="continuationSeparator" w:id="0">
    <w:p w:rsidR="00CB4569" w:rsidRDefault="00CB4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90456"/>
    <w:multiLevelType w:val="hybridMultilevel"/>
    <w:tmpl w:val="B6CC27DA"/>
    <w:lvl w:ilvl="0" w:tplc="29A29310">
      <w:start w:val="1"/>
      <w:numFmt w:val="none"/>
      <w:pStyle w:val="11"/>
      <w:suff w:val="nothing"/>
      <w:lvlText w:val=""/>
      <w:lvlJc w:val="left"/>
      <w:pPr>
        <w:tabs>
          <w:tab w:val="num" w:pos="0"/>
        </w:tabs>
        <w:ind w:left="0" w:firstLine="0"/>
      </w:pPr>
    </w:lvl>
    <w:lvl w:ilvl="1" w:tplc="779282A0">
      <w:start w:val="1"/>
      <w:numFmt w:val="none"/>
      <w:pStyle w:val="21"/>
      <w:suff w:val="nothing"/>
      <w:lvlText w:val=""/>
      <w:lvlJc w:val="left"/>
      <w:pPr>
        <w:tabs>
          <w:tab w:val="num" w:pos="0"/>
        </w:tabs>
        <w:ind w:left="0" w:firstLine="0"/>
      </w:pPr>
    </w:lvl>
    <w:lvl w:ilvl="2" w:tplc="AA484072">
      <w:start w:val="1"/>
      <w:numFmt w:val="none"/>
      <w:pStyle w:val="31"/>
      <w:suff w:val="nothing"/>
      <w:lvlText w:val=""/>
      <w:lvlJc w:val="left"/>
      <w:pPr>
        <w:tabs>
          <w:tab w:val="num" w:pos="0"/>
        </w:tabs>
        <w:ind w:left="0" w:firstLine="0"/>
      </w:pPr>
    </w:lvl>
    <w:lvl w:ilvl="3" w:tplc="D56E8048">
      <w:start w:val="1"/>
      <w:numFmt w:val="none"/>
      <w:suff w:val="nothing"/>
      <w:lvlText w:val=""/>
      <w:lvlJc w:val="left"/>
      <w:pPr>
        <w:tabs>
          <w:tab w:val="num" w:pos="0"/>
        </w:tabs>
        <w:ind w:left="0" w:firstLine="0"/>
      </w:pPr>
    </w:lvl>
    <w:lvl w:ilvl="4" w:tplc="C478BEFA">
      <w:start w:val="1"/>
      <w:numFmt w:val="none"/>
      <w:suff w:val="nothing"/>
      <w:lvlText w:val=""/>
      <w:lvlJc w:val="left"/>
      <w:pPr>
        <w:tabs>
          <w:tab w:val="num" w:pos="0"/>
        </w:tabs>
        <w:ind w:left="0" w:firstLine="0"/>
      </w:pPr>
    </w:lvl>
    <w:lvl w:ilvl="5" w:tplc="0492A61C">
      <w:start w:val="1"/>
      <w:numFmt w:val="none"/>
      <w:suff w:val="nothing"/>
      <w:lvlText w:val=""/>
      <w:lvlJc w:val="left"/>
      <w:pPr>
        <w:tabs>
          <w:tab w:val="num" w:pos="0"/>
        </w:tabs>
        <w:ind w:left="0" w:firstLine="0"/>
      </w:pPr>
    </w:lvl>
    <w:lvl w:ilvl="6" w:tplc="29A88BC0">
      <w:start w:val="1"/>
      <w:numFmt w:val="none"/>
      <w:suff w:val="nothing"/>
      <w:lvlText w:val=""/>
      <w:lvlJc w:val="left"/>
      <w:pPr>
        <w:tabs>
          <w:tab w:val="num" w:pos="0"/>
        </w:tabs>
        <w:ind w:left="0" w:firstLine="0"/>
      </w:pPr>
    </w:lvl>
    <w:lvl w:ilvl="7" w:tplc="A77A9C12">
      <w:start w:val="1"/>
      <w:numFmt w:val="none"/>
      <w:suff w:val="nothing"/>
      <w:lvlText w:val=""/>
      <w:lvlJc w:val="left"/>
      <w:pPr>
        <w:tabs>
          <w:tab w:val="num" w:pos="0"/>
        </w:tabs>
        <w:ind w:left="0" w:firstLine="0"/>
      </w:pPr>
    </w:lvl>
    <w:lvl w:ilvl="8" w:tplc="C6625154">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41428"/>
    <w:rsid w:val="000D6080"/>
    <w:rsid w:val="00153DF3"/>
    <w:rsid w:val="001A65B5"/>
    <w:rsid w:val="001E6156"/>
    <w:rsid w:val="0027035E"/>
    <w:rsid w:val="0029133A"/>
    <w:rsid w:val="003C7F21"/>
    <w:rsid w:val="0044280F"/>
    <w:rsid w:val="00452C59"/>
    <w:rsid w:val="004720BD"/>
    <w:rsid w:val="00486F66"/>
    <w:rsid w:val="004F6669"/>
    <w:rsid w:val="00545FAF"/>
    <w:rsid w:val="005F6DAE"/>
    <w:rsid w:val="00600D4C"/>
    <w:rsid w:val="00644A67"/>
    <w:rsid w:val="00693BFD"/>
    <w:rsid w:val="0069740E"/>
    <w:rsid w:val="006A6002"/>
    <w:rsid w:val="00711F9D"/>
    <w:rsid w:val="00750F30"/>
    <w:rsid w:val="007845D8"/>
    <w:rsid w:val="007E0819"/>
    <w:rsid w:val="007E6C89"/>
    <w:rsid w:val="00861C54"/>
    <w:rsid w:val="00873CE0"/>
    <w:rsid w:val="008F7A9A"/>
    <w:rsid w:val="00901065"/>
    <w:rsid w:val="00921A70"/>
    <w:rsid w:val="0093183E"/>
    <w:rsid w:val="00954B31"/>
    <w:rsid w:val="009C2A40"/>
    <w:rsid w:val="00A3186C"/>
    <w:rsid w:val="00A62315"/>
    <w:rsid w:val="00BD730A"/>
    <w:rsid w:val="00C41428"/>
    <w:rsid w:val="00C77B04"/>
    <w:rsid w:val="00CB4569"/>
    <w:rsid w:val="00D5279B"/>
    <w:rsid w:val="00D634B0"/>
    <w:rsid w:val="00D831E3"/>
    <w:rsid w:val="00E76CF3"/>
    <w:rsid w:val="00ED6946"/>
    <w:rsid w:val="00F146FE"/>
    <w:rsid w:val="00F849D1"/>
    <w:rsid w:val="00F91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428"/>
    <w:rPr>
      <w:rFonts w:eastAsia="Times New Roman" w:cs="Times New Roman"/>
      <w:sz w:val="20"/>
      <w:szCs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ink w:val="11"/>
    <w:uiPriority w:val="9"/>
    <w:rsid w:val="00C41428"/>
    <w:rPr>
      <w:rFonts w:ascii="Arial" w:eastAsia="Arial" w:hAnsi="Arial" w:cs="Arial"/>
      <w:sz w:val="40"/>
      <w:szCs w:val="40"/>
    </w:rPr>
  </w:style>
  <w:style w:type="character" w:customStyle="1" w:styleId="Heading2Char">
    <w:name w:val="Heading 2 Char"/>
    <w:link w:val="21"/>
    <w:uiPriority w:val="9"/>
    <w:rsid w:val="00C41428"/>
    <w:rPr>
      <w:rFonts w:ascii="Arial" w:eastAsia="Arial" w:hAnsi="Arial" w:cs="Arial"/>
      <w:sz w:val="34"/>
    </w:rPr>
  </w:style>
  <w:style w:type="character" w:customStyle="1" w:styleId="Heading3Char">
    <w:name w:val="Heading 3 Char"/>
    <w:link w:val="31"/>
    <w:uiPriority w:val="9"/>
    <w:rsid w:val="00C41428"/>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C41428"/>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C41428"/>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C41428"/>
    <w:pPr>
      <w:keepNext/>
      <w:keepLines/>
      <w:spacing w:before="320" w:after="200"/>
      <w:outlineLvl w:val="4"/>
    </w:pPr>
    <w:rPr>
      <w:rFonts w:ascii="Arial" w:eastAsia="Arial" w:hAnsi="Arial" w:cs="Arial"/>
      <w:b/>
      <w:bCs/>
      <w:sz w:val="24"/>
      <w:szCs w:val="24"/>
    </w:rPr>
  </w:style>
  <w:style w:type="character" w:customStyle="1" w:styleId="Heading5Char">
    <w:name w:val="Heading 5 Char"/>
    <w:link w:val="51"/>
    <w:uiPriority w:val="9"/>
    <w:rsid w:val="00C41428"/>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C41428"/>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C41428"/>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C41428"/>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C41428"/>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C41428"/>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C41428"/>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C41428"/>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C41428"/>
    <w:rPr>
      <w:rFonts w:ascii="Arial" w:eastAsia="Arial" w:hAnsi="Arial" w:cs="Arial"/>
      <w:i/>
      <w:iCs/>
      <w:sz w:val="21"/>
      <w:szCs w:val="21"/>
    </w:rPr>
  </w:style>
  <w:style w:type="paragraph" w:styleId="a3">
    <w:name w:val="List Paragraph"/>
    <w:basedOn w:val="a"/>
    <w:uiPriority w:val="34"/>
    <w:qFormat/>
    <w:rsid w:val="00C41428"/>
    <w:pPr>
      <w:ind w:left="720"/>
      <w:contextualSpacing/>
    </w:pPr>
  </w:style>
  <w:style w:type="paragraph" w:styleId="a4">
    <w:name w:val="No Spacing"/>
    <w:uiPriority w:val="1"/>
    <w:qFormat/>
    <w:rsid w:val="00C41428"/>
  </w:style>
  <w:style w:type="paragraph" w:styleId="a5">
    <w:name w:val="Title"/>
    <w:basedOn w:val="a"/>
    <w:next w:val="a"/>
    <w:link w:val="a6"/>
    <w:uiPriority w:val="10"/>
    <w:qFormat/>
    <w:rsid w:val="00C41428"/>
    <w:pPr>
      <w:spacing w:before="300" w:after="200"/>
      <w:contextualSpacing/>
    </w:pPr>
    <w:rPr>
      <w:sz w:val="48"/>
      <w:szCs w:val="48"/>
    </w:rPr>
  </w:style>
  <w:style w:type="character" w:customStyle="1" w:styleId="a6">
    <w:name w:val="Название Знак"/>
    <w:link w:val="a5"/>
    <w:uiPriority w:val="10"/>
    <w:rsid w:val="00C41428"/>
    <w:rPr>
      <w:sz w:val="48"/>
      <w:szCs w:val="48"/>
    </w:rPr>
  </w:style>
  <w:style w:type="paragraph" w:styleId="a7">
    <w:name w:val="Subtitle"/>
    <w:basedOn w:val="a"/>
    <w:next w:val="a"/>
    <w:link w:val="a8"/>
    <w:uiPriority w:val="11"/>
    <w:qFormat/>
    <w:rsid w:val="00C41428"/>
    <w:pPr>
      <w:spacing w:before="200" w:after="200"/>
    </w:pPr>
    <w:rPr>
      <w:sz w:val="24"/>
      <w:szCs w:val="24"/>
    </w:rPr>
  </w:style>
  <w:style w:type="character" w:customStyle="1" w:styleId="a8">
    <w:name w:val="Подзаголовок Знак"/>
    <w:link w:val="a7"/>
    <w:uiPriority w:val="11"/>
    <w:rsid w:val="00C41428"/>
    <w:rPr>
      <w:sz w:val="24"/>
      <w:szCs w:val="24"/>
    </w:rPr>
  </w:style>
  <w:style w:type="paragraph" w:styleId="2">
    <w:name w:val="Quote"/>
    <w:basedOn w:val="a"/>
    <w:next w:val="a"/>
    <w:link w:val="20"/>
    <w:uiPriority w:val="29"/>
    <w:qFormat/>
    <w:rsid w:val="00C41428"/>
    <w:pPr>
      <w:ind w:left="720" w:right="720"/>
    </w:pPr>
    <w:rPr>
      <w:i/>
    </w:rPr>
  </w:style>
  <w:style w:type="character" w:customStyle="1" w:styleId="20">
    <w:name w:val="Цитата 2 Знак"/>
    <w:link w:val="2"/>
    <w:uiPriority w:val="29"/>
    <w:rsid w:val="00C41428"/>
    <w:rPr>
      <w:i/>
    </w:rPr>
  </w:style>
  <w:style w:type="paragraph" w:styleId="a9">
    <w:name w:val="Intense Quote"/>
    <w:basedOn w:val="a"/>
    <w:next w:val="a"/>
    <w:link w:val="aa"/>
    <w:uiPriority w:val="30"/>
    <w:qFormat/>
    <w:rsid w:val="00C4142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C41428"/>
    <w:rPr>
      <w:i/>
    </w:rPr>
  </w:style>
  <w:style w:type="paragraph" w:customStyle="1" w:styleId="1">
    <w:name w:val="Верхний колонтитул1"/>
    <w:basedOn w:val="a"/>
    <w:link w:val="HeaderChar"/>
    <w:uiPriority w:val="99"/>
    <w:unhideWhenUsed/>
    <w:rsid w:val="00C41428"/>
    <w:pPr>
      <w:tabs>
        <w:tab w:val="center" w:pos="7143"/>
        <w:tab w:val="right" w:pos="14287"/>
      </w:tabs>
    </w:pPr>
  </w:style>
  <w:style w:type="character" w:customStyle="1" w:styleId="HeaderChar">
    <w:name w:val="Header Char"/>
    <w:link w:val="1"/>
    <w:uiPriority w:val="99"/>
    <w:rsid w:val="00C41428"/>
  </w:style>
  <w:style w:type="paragraph" w:customStyle="1" w:styleId="10">
    <w:name w:val="Нижний колонтитул1"/>
    <w:basedOn w:val="a"/>
    <w:link w:val="CaptionChar"/>
    <w:uiPriority w:val="99"/>
    <w:unhideWhenUsed/>
    <w:rsid w:val="00C41428"/>
    <w:pPr>
      <w:tabs>
        <w:tab w:val="center" w:pos="7143"/>
        <w:tab w:val="right" w:pos="14287"/>
      </w:tabs>
    </w:pPr>
  </w:style>
  <w:style w:type="character" w:customStyle="1" w:styleId="FooterChar">
    <w:name w:val="Footer Char"/>
    <w:uiPriority w:val="99"/>
    <w:rsid w:val="00C41428"/>
  </w:style>
  <w:style w:type="character" w:customStyle="1" w:styleId="CaptionChar">
    <w:name w:val="Caption Char"/>
    <w:link w:val="10"/>
    <w:uiPriority w:val="99"/>
    <w:rsid w:val="00C41428"/>
  </w:style>
  <w:style w:type="table" w:styleId="ab">
    <w:name w:val="Table Grid"/>
    <w:uiPriority w:val="59"/>
    <w:rsid w:val="00C414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C4142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C4142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rsid w:val="00C4142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C41428"/>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rsid w:val="00C41428"/>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rsid w:val="00C41428"/>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rsid w:val="00C4142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C4142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C4142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C4142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C4142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C4142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C4142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C4142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C4142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C4142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C4142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C4142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C4142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C4142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C4142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C4142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C4142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C4142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C4142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C4142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C4142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C4142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C4142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C4142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C4142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C4142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C4142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C4142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C4142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C4142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C4142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C4142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C4142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C4142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C4142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C4142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C4142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C4142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C4142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C4142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C4142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C4142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C4142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C4142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C4142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C4142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C4142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C4142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C4142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C4142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C4142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C4142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C4142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C4142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C4142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C4142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C4142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C4142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C4142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C4142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C4142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C4142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C4142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C4142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C4142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C4142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C4142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C4142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C4142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C4142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C4142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C4142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C4142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C4142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C4142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C4142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C4142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C4142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C4142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C4142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C4142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C4142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C4142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C4142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C4142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C41428"/>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C4142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C4142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C4142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C4142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C4142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C41428"/>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C41428"/>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C41428"/>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C41428"/>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C41428"/>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C41428"/>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C41428"/>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C41428"/>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C41428"/>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C41428"/>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C41428"/>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C41428"/>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C41428"/>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C41428"/>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C41428"/>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C41428"/>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C41428"/>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C41428"/>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C41428"/>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C41428"/>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C41428"/>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C4142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C4142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C4142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C4142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C4142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C4142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C4142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rsid w:val="00C41428"/>
    <w:pPr>
      <w:spacing w:after="40"/>
    </w:pPr>
    <w:rPr>
      <w:sz w:val="18"/>
    </w:rPr>
  </w:style>
  <w:style w:type="character" w:customStyle="1" w:styleId="ad">
    <w:name w:val="Текст сноски Знак"/>
    <w:link w:val="ac"/>
    <w:uiPriority w:val="99"/>
    <w:rsid w:val="00C41428"/>
    <w:rPr>
      <w:sz w:val="18"/>
    </w:rPr>
  </w:style>
  <w:style w:type="character" w:styleId="ae">
    <w:name w:val="footnote reference"/>
    <w:uiPriority w:val="99"/>
    <w:unhideWhenUsed/>
    <w:rsid w:val="00C41428"/>
    <w:rPr>
      <w:vertAlign w:val="superscript"/>
    </w:rPr>
  </w:style>
  <w:style w:type="paragraph" w:styleId="af">
    <w:name w:val="endnote text"/>
    <w:basedOn w:val="a"/>
    <w:link w:val="af0"/>
    <w:uiPriority w:val="99"/>
    <w:semiHidden/>
    <w:unhideWhenUsed/>
    <w:rsid w:val="00C41428"/>
  </w:style>
  <w:style w:type="character" w:customStyle="1" w:styleId="af0">
    <w:name w:val="Текст концевой сноски Знак"/>
    <w:link w:val="af"/>
    <w:uiPriority w:val="99"/>
    <w:rsid w:val="00C41428"/>
    <w:rPr>
      <w:sz w:val="20"/>
    </w:rPr>
  </w:style>
  <w:style w:type="character" w:styleId="af1">
    <w:name w:val="endnote reference"/>
    <w:uiPriority w:val="99"/>
    <w:semiHidden/>
    <w:unhideWhenUsed/>
    <w:rsid w:val="00C41428"/>
    <w:rPr>
      <w:vertAlign w:val="superscript"/>
    </w:rPr>
  </w:style>
  <w:style w:type="paragraph" w:styleId="12">
    <w:name w:val="toc 1"/>
    <w:basedOn w:val="a"/>
    <w:next w:val="a"/>
    <w:uiPriority w:val="39"/>
    <w:unhideWhenUsed/>
    <w:rsid w:val="00C41428"/>
    <w:pPr>
      <w:spacing w:after="57"/>
    </w:pPr>
  </w:style>
  <w:style w:type="paragraph" w:styleId="22">
    <w:name w:val="toc 2"/>
    <w:basedOn w:val="a"/>
    <w:next w:val="a"/>
    <w:uiPriority w:val="39"/>
    <w:unhideWhenUsed/>
    <w:rsid w:val="00C41428"/>
    <w:pPr>
      <w:spacing w:after="57"/>
      <w:ind w:left="283"/>
    </w:pPr>
  </w:style>
  <w:style w:type="paragraph" w:styleId="3">
    <w:name w:val="toc 3"/>
    <w:basedOn w:val="a"/>
    <w:next w:val="a"/>
    <w:uiPriority w:val="39"/>
    <w:unhideWhenUsed/>
    <w:rsid w:val="00C41428"/>
    <w:pPr>
      <w:spacing w:after="57"/>
      <w:ind w:left="567"/>
    </w:pPr>
  </w:style>
  <w:style w:type="paragraph" w:styleId="4">
    <w:name w:val="toc 4"/>
    <w:basedOn w:val="a"/>
    <w:next w:val="a"/>
    <w:uiPriority w:val="39"/>
    <w:unhideWhenUsed/>
    <w:rsid w:val="00C41428"/>
    <w:pPr>
      <w:spacing w:after="57"/>
      <w:ind w:left="850"/>
    </w:pPr>
  </w:style>
  <w:style w:type="paragraph" w:styleId="5">
    <w:name w:val="toc 5"/>
    <w:basedOn w:val="a"/>
    <w:next w:val="a"/>
    <w:uiPriority w:val="39"/>
    <w:unhideWhenUsed/>
    <w:rsid w:val="00C41428"/>
    <w:pPr>
      <w:spacing w:after="57"/>
      <w:ind w:left="1134"/>
    </w:pPr>
  </w:style>
  <w:style w:type="paragraph" w:styleId="6">
    <w:name w:val="toc 6"/>
    <w:basedOn w:val="a"/>
    <w:next w:val="a"/>
    <w:uiPriority w:val="39"/>
    <w:unhideWhenUsed/>
    <w:rsid w:val="00C41428"/>
    <w:pPr>
      <w:spacing w:after="57"/>
      <w:ind w:left="1417"/>
    </w:pPr>
  </w:style>
  <w:style w:type="paragraph" w:styleId="7">
    <w:name w:val="toc 7"/>
    <w:basedOn w:val="a"/>
    <w:next w:val="a"/>
    <w:uiPriority w:val="39"/>
    <w:unhideWhenUsed/>
    <w:rsid w:val="00C41428"/>
    <w:pPr>
      <w:spacing w:after="57"/>
      <w:ind w:left="1701"/>
    </w:pPr>
  </w:style>
  <w:style w:type="paragraph" w:styleId="8">
    <w:name w:val="toc 8"/>
    <w:basedOn w:val="a"/>
    <w:next w:val="a"/>
    <w:uiPriority w:val="39"/>
    <w:unhideWhenUsed/>
    <w:rsid w:val="00C41428"/>
    <w:pPr>
      <w:spacing w:after="57"/>
      <w:ind w:left="1984"/>
    </w:pPr>
  </w:style>
  <w:style w:type="paragraph" w:styleId="9">
    <w:name w:val="toc 9"/>
    <w:basedOn w:val="a"/>
    <w:next w:val="a"/>
    <w:uiPriority w:val="39"/>
    <w:unhideWhenUsed/>
    <w:rsid w:val="00C41428"/>
    <w:pPr>
      <w:spacing w:after="57"/>
      <w:ind w:left="2268"/>
    </w:pPr>
  </w:style>
  <w:style w:type="paragraph" w:styleId="af2">
    <w:name w:val="TOC Heading"/>
    <w:uiPriority w:val="39"/>
    <w:unhideWhenUsed/>
    <w:rsid w:val="00C41428"/>
  </w:style>
  <w:style w:type="paragraph" w:styleId="af3">
    <w:name w:val="table of figures"/>
    <w:basedOn w:val="a"/>
    <w:next w:val="a"/>
    <w:uiPriority w:val="99"/>
    <w:unhideWhenUsed/>
    <w:rsid w:val="00C41428"/>
  </w:style>
  <w:style w:type="paragraph" w:customStyle="1" w:styleId="11">
    <w:name w:val="Заголовок 11"/>
    <w:basedOn w:val="a"/>
    <w:next w:val="a"/>
    <w:link w:val="Heading1Char"/>
    <w:qFormat/>
    <w:rsid w:val="00C41428"/>
    <w:pPr>
      <w:keepNext/>
      <w:numPr>
        <w:numId w:val="1"/>
      </w:numPr>
      <w:outlineLvl w:val="0"/>
    </w:pPr>
    <w:rPr>
      <w:sz w:val="24"/>
    </w:rPr>
  </w:style>
  <w:style w:type="paragraph" w:customStyle="1" w:styleId="21">
    <w:name w:val="Заголовок 21"/>
    <w:basedOn w:val="a"/>
    <w:next w:val="a"/>
    <w:link w:val="Heading2Char"/>
    <w:qFormat/>
    <w:rsid w:val="00C41428"/>
    <w:pPr>
      <w:keepNext/>
      <w:numPr>
        <w:ilvl w:val="1"/>
        <w:numId w:val="1"/>
      </w:numPr>
      <w:outlineLvl w:val="1"/>
    </w:pPr>
    <w:rPr>
      <w:b/>
    </w:rPr>
  </w:style>
  <w:style w:type="paragraph" w:customStyle="1" w:styleId="31">
    <w:name w:val="Заголовок 31"/>
    <w:basedOn w:val="a"/>
    <w:next w:val="a"/>
    <w:link w:val="Heading3Char"/>
    <w:qFormat/>
    <w:rsid w:val="00C41428"/>
    <w:pPr>
      <w:keepNext/>
      <w:numPr>
        <w:ilvl w:val="2"/>
        <w:numId w:val="1"/>
      </w:numPr>
      <w:spacing w:before="240" w:after="60"/>
      <w:outlineLvl w:val="2"/>
    </w:pPr>
    <w:rPr>
      <w:rFonts w:ascii="Arial" w:hAnsi="Arial" w:cs="Arial"/>
      <w:b/>
      <w:bCs/>
      <w:sz w:val="26"/>
      <w:szCs w:val="26"/>
    </w:rPr>
  </w:style>
  <w:style w:type="character" w:customStyle="1" w:styleId="WW8Num1z0">
    <w:name w:val="WW8Num1z0"/>
    <w:qFormat/>
    <w:rsid w:val="00C41428"/>
  </w:style>
  <w:style w:type="character" w:customStyle="1" w:styleId="WW8Num1z1">
    <w:name w:val="WW8Num1z1"/>
    <w:qFormat/>
    <w:rsid w:val="00C41428"/>
  </w:style>
  <w:style w:type="character" w:customStyle="1" w:styleId="WW8Num1z2">
    <w:name w:val="WW8Num1z2"/>
    <w:qFormat/>
    <w:rsid w:val="00C41428"/>
  </w:style>
  <w:style w:type="character" w:customStyle="1" w:styleId="WW8Num1z3">
    <w:name w:val="WW8Num1z3"/>
    <w:qFormat/>
    <w:rsid w:val="00C41428"/>
  </w:style>
  <w:style w:type="character" w:customStyle="1" w:styleId="WW8Num1z4">
    <w:name w:val="WW8Num1z4"/>
    <w:qFormat/>
    <w:rsid w:val="00C41428"/>
  </w:style>
  <w:style w:type="character" w:customStyle="1" w:styleId="WW8Num1z5">
    <w:name w:val="WW8Num1z5"/>
    <w:qFormat/>
    <w:rsid w:val="00C41428"/>
  </w:style>
  <w:style w:type="character" w:customStyle="1" w:styleId="WW8Num1z6">
    <w:name w:val="WW8Num1z6"/>
    <w:qFormat/>
    <w:rsid w:val="00C41428"/>
  </w:style>
  <w:style w:type="character" w:customStyle="1" w:styleId="WW8Num1z7">
    <w:name w:val="WW8Num1z7"/>
    <w:qFormat/>
    <w:rsid w:val="00C41428"/>
  </w:style>
  <w:style w:type="character" w:customStyle="1" w:styleId="WW8Num1z8">
    <w:name w:val="WW8Num1z8"/>
    <w:qFormat/>
    <w:rsid w:val="00C41428"/>
  </w:style>
  <w:style w:type="character" w:customStyle="1" w:styleId="30">
    <w:name w:val="Основной шрифт абзаца3"/>
    <w:qFormat/>
    <w:rsid w:val="00C41428"/>
  </w:style>
  <w:style w:type="character" w:customStyle="1" w:styleId="23">
    <w:name w:val="Основной шрифт абзаца2"/>
    <w:qFormat/>
    <w:rsid w:val="00C41428"/>
  </w:style>
  <w:style w:type="character" w:customStyle="1" w:styleId="WW8Num2z0">
    <w:name w:val="WW8Num2z0"/>
    <w:qFormat/>
    <w:rsid w:val="00C41428"/>
    <w:rPr>
      <w:b/>
    </w:rPr>
  </w:style>
  <w:style w:type="character" w:customStyle="1" w:styleId="WW8Num2z1">
    <w:name w:val="WW8Num2z1"/>
    <w:qFormat/>
    <w:rsid w:val="00C41428"/>
  </w:style>
  <w:style w:type="character" w:customStyle="1" w:styleId="WW8Num2z2">
    <w:name w:val="WW8Num2z2"/>
    <w:qFormat/>
    <w:rsid w:val="00C41428"/>
  </w:style>
  <w:style w:type="character" w:customStyle="1" w:styleId="WW8Num2z3">
    <w:name w:val="WW8Num2z3"/>
    <w:qFormat/>
    <w:rsid w:val="00C41428"/>
  </w:style>
  <w:style w:type="character" w:customStyle="1" w:styleId="WW8Num2z4">
    <w:name w:val="WW8Num2z4"/>
    <w:qFormat/>
    <w:rsid w:val="00C41428"/>
  </w:style>
  <w:style w:type="character" w:customStyle="1" w:styleId="WW8Num2z5">
    <w:name w:val="WW8Num2z5"/>
    <w:qFormat/>
    <w:rsid w:val="00C41428"/>
  </w:style>
  <w:style w:type="character" w:customStyle="1" w:styleId="WW8Num2z6">
    <w:name w:val="WW8Num2z6"/>
    <w:qFormat/>
    <w:rsid w:val="00C41428"/>
  </w:style>
  <w:style w:type="character" w:customStyle="1" w:styleId="WW8Num2z7">
    <w:name w:val="WW8Num2z7"/>
    <w:qFormat/>
    <w:rsid w:val="00C41428"/>
  </w:style>
  <w:style w:type="character" w:customStyle="1" w:styleId="WW8Num2z8">
    <w:name w:val="WW8Num2z8"/>
    <w:qFormat/>
    <w:rsid w:val="00C41428"/>
  </w:style>
  <w:style w:type="character" w:customStyle="1" w:styleId="WW8Num3z0">
    <w:name w:val="WW8Num3z0"/>
    <w:qFormat/>
    <w:rsid w:val="00C41428"/>
    <w:rPr>
      <w:rFonts w:ascii="Times New Roman" w:hAnsi="Times New Roman" w:cs="Times New Roman"/>
    </w:rPr>
  </w:style>
  <w:style w:type="character" w:customStyle="1" w:styleId="WW8Num4z0">
    <w:name w:val="WW8Num4z0"/>
    <w:qFormat/>
    <w:rsid w:val="00C41428"/>
    <w:rPr>
      <w:rFonts w:ascii="Times New Roman" w:hAnsi="Times New Roman" w:cs="Times New Roman"/>
    </w:rPr>
  </w:style>
  <w:style w:type="character" w:customStyle="1" w:styleId="WW8Num5z0">
    <w:name w:val="WW8Num5z0"/>
    <w:qFormat/>
    <w:rsid w:val="00C41428"/>
    <w:rPr>
      <w:rFonts w:ascii="Times New Roman" w:hAnsi="Times New Roman" w:cs="Times New Roman"/>
    </w:rPr>
  </w:style>
  <w:style w:type="character" w:customStyle="1" w:styleId="WW8Num6z0">
    <w:name w:val="WW8Num6z0"/>
    <w:qFormat/>
    <w:rsid w:val="00C41428"/>
    <w:rPr>
      <w:rFonts w:ascii="Times New Roman" w:hAnsi="Times New Roman" w:cs="Times New Roman"/>
    </w:rPr>
  </w:style>
  <w:style w:type="character" w:customStyle="1" w:styleId="WW8Num7z0">
    <w:name w:val="WW8Num7z0"/>
    <w:qFormat/>
    <w:rsid w:val="00C41428"/>
    <w:rPr>
      <w:rFonts w:ascii="Times New Roman" w:hAnsi="Times New Roman" w:cs="Times New Roman"/>
    </w:rPr>
  </w:style>
  <w:style w:type="character" w:customStyle="1" w:styleId="WW8Num8z0">
    <w:name w:val="WW8Num8z0"/>
    <w:qFormat/>
    <w:rsid w:val="00C41428"/>
    <w:rPr>
      <w:rFonts w:ascii="Times New Roman" w:hAnsi="Times New Roman" w:cs="Times New Roman"/>
    </w:rPr>
  </w:style>
  <w:style w:type="character" w:customStyle="1" w:styleId="WW8Num9z0">
    <w:name w:val="WW8Num9z0"/>
    <w:qFormat/>
    <w:rsid w:val="00C41428"/>
    <w:rPr>
      <w:rFonts w:ascii="Times New Roman" w:hAnsi="Times New Roman" w:cs="Times New Roman"/>
    </w:rPr>
  </w:style>
  <w:style w:type="character" w:customStyle="1" w:styleId="WW8Num10z0">
    <w:name w:val="WW8Num10z0"/>
    <w:qFormat/>
    <w:rsid w:val="00C41428"/>
    <w:rPr>
      <w:rFonts w:ascii="Times New Roman" w:hAnsi="Times New Roman" w:cs="Times New Roman"/>
    </w:rPr>
  </w:style>
  <w:style w:type="character" w:customStyle="1" w:styleId="WW8Num11z0">
    <w:name w:val="WW8Num11z0"/>
    <w:qFormat/>
    <w:rsid w:val="00C41428"/>
    <w:rPr>
      <w:rFonts w:ascii="Times New Roman" w:hAnsi="Times New Roman" w:cs="Times New Roman"/>
    </w:rPr>
  </w:style>
  <w:style w:type="character" w:customStyle="1" w:styleId="WW8Num12z0">
    <w:name w:val="WW8Num12z0"/>
    <w:qFormat/>
    <w:rsid w:val="00C41428"/>
    <w:rPr>
      <w:rFonts w:ascii="Times New Roman" w:hAnsi="Times New Roman" w:cs="Times New Roman"/>
    </w:rPr>
  </w:style>
  <w:style w:type="character" w:customStyle="1" w:styleId="WW8Num13z0">
    <w:name w:val="WW8Num13z0"/>
    <w:qFormat/>
    <w:rsid w:val="00C41428"/>
    <w:rPr>
      <w:rFonts w:ascii="Times New Roman" w:hAnsi="Times New Roman" w:cs="Times New Roman"/>
    </w:rPr>
  </w:style>
  <w:style w:type="character" w:customStyle="1" w:styleId="WW8Num14z0">
    <w:name w:val="WW8Num14z0"/>
    <w:qFormat/>
    <w:rsid w:val="00C41428"/>
    <w:rPr>
      <w:rFonts w:ascii="Times New Roman" w:hAnsi="Times New Roman" w:cs="Times New Roman"/>
    </w:rPr>
  </w:style>
  <w:style w:type="character" w:customStyle="1" w:styleId="WW8Num15z0">
    <w:name w:val="WW8Num15z0"/>
    <w:qFormat/>
    <w:rsid w:val="00C41428"/>
    <w:rPr>
      <w:rFonts w:ascii="Times New Roman" w:hAnsi="Times New Roman" w:cs="Times New Roman"/>
    </w:rPr>
  </w:style>
  <w:style w:type="character" w:customStyle="1" w:styleId="WW8Num16z0">
    <w:name w:val="WW8Num16z0"/>
    <w:qFormat/>
    <w:rsid w:val="00C41428"/>
    <w:rPr>
      <w:rFonts w:ascii="Times New Roman" w:hAnsi="Times New Roman" w:cs="Times New Roman"/>
    </w:rPr>
  </w:style>
  <w:style w:type="character" w:customStyle="1" w:styleId="WW8Num17z0">
    <w:name w:val="WW8Num17z0"/>
    <w:qFormat/>
    <w:rsid w:val="00C41428"/>
    <w:rPr>
      <w:rFonts w:ascii="Times New Roman" w:hAnsi="Times New Roman" w:cs="Times New Roman"/>
      <w:sz w:val="24"/>
      <w:szCs w:val="24"/>
    </w:rPr>
  </w:style>
  <w:style w:type="character" w:customStyle="1" w:styleId="WW8Num18z0">
    <w:name w:val="WW8Num18z0"/>
    <w:qFormat/>
    <w:rsid w:val="00C41428"/>
    <w:rPr>
      <w:rFonts w:ascii="Times New Roman" w:hAnsi="Times New Roman" w:cs="Times New Roman"/>
    </w:rPr>
  </w:style>
  <w:style w:type="character" w:customStyle="1" w:styleId="WW8NumSt3z0">
    <w:name w:val="WW8NumSt3z0"/>
    <w:qFormat/>
    <w:rsid w:val="00C41428"/>
    <w:rPr>
      <w:rFonts w:ascii="Times New Roman" w:hAnsi="Times New Roman" w:cs="Times New Roman"/>
    </w:rPr>
  </w:style>
  <w:style w:type="character" w:customStyle="1" w:styleId="WW8NumSt10z0">
    <w:name w:val="WW8NumSt10z0"/>
    <w:qFormat/>
    <w:rsid w:val="00C41428"/>
    <w:rPr>
      <w:rFonts w:ascii="Times New Roman" w:hAnsi="Times New Roman" w:cs="Times New Roman"/>
    </w:rPr>
  </w:style>
  <w:style w:type="character" w:customStyle="1" w:styleId="13">
    <w:name w:val="Основной шрифт абзаца1"/>
    <w:qFormat/>
    <w:rsid w:val="00C41428"/>
  </w:style>
  <w:style w:type="character" w:styleId="af4">
    <w:name w:val="Hyperlink"/>
    <w:rsid w:val="00C41428"/>
    <w:rPr>
      <w:color w:val="0000FF"/>
      <w:u w:val="single"/>
    </w:rPr>
  </w:style>
  <w:style w:type="character" w:customStyle="1" w:styleId="blk">
    <w:name w:val="blk"/>
    <w:basedOn w:val="13"/>
    <w:qFormat/>
    <w:rsid w:val="00C41428"/>
  </w:style>
  <w:style w:type="character" w:customStyle="1" w:styleId="af5">
    <w:name w:val="Текст выноски Знак"/>
    <w:qFormat/>
    <w:rsid w:val="00C41428"/>
    <w:rPr>
      <w:rFonts w:ascii="Tahoma" w:hAnsi="Tahoma" w:cs="Tahoma"/>
      <w:sz w:val="16"/>
      <w:szCs w:val="16"/>
    </w:rPr>
  </w:style>
  <w:style w:type="character" w:customStyle="1" w:styleId="af6">
    <w:name w:val="Основной текст с отступом Знак"/>
    <w:basedOn w:val="13"/>
    <w:qFormat/>
    <w:rsid w:val="00C41428"/>
  </w:style>
  <w:style w:type="paragraph" w:customStyle="1" w:styleId="Heading">
    <w:name w:val="Heading"/>
    <w:basedOn w:val="a"/>
    <w:next w:val="af7"/>
    <w:qFormat/>
    <w:rsid w:val="00C41428"/>
    <w:pPr>
      <w:keepNext/>
      <w:spacing w:before="240" w:after="120"/>
    </w:pPr>
    <w:rPr>
      <w:rFonts w:ascii="Arial" w:eastAsia="DejaVu Sans" w:hAnsi="Arial" w:cs="DejaVu Sans"/>
      <w:sz w:val="28"/>
      <w:szCs w:val="28"/>
    </w:rPr>
  </w:style>
  <w:style w:type="paragraph" w:styleId="af7">
    <w:name w:val="Body Text"/>
    <w:basedOn w:val="a"/>
    <w:rsid w:val="00C41428"/>
    <w:rPr>
      <w:b/>
      <w:sz w:val="24"/>
    </w:rPr>
  </w:style>
  <w:style w:type="paragraph" w:styleId="af8">
    <w:name w:val="List"/>
    <w:basedOn w:val="af7"/>
    <w:rsid w:val="00C41428"/>
    <w:rPr>
      <w:rFonts w:cs="Arial"/>
    </w:rPr>
  </w:style>
  <w:style w:type="paragraph" w:customStyle="1" w:styleId="14">
    <w:name w:val="Название объекта1"/>
    <w:basedOn w:val="a"/>
    <w:qFormat/>
    <w:rsid w:val="00C41428"/>
    <w:pPr>
      <w:suppressLineNumbers/>
      <w:spacing w:before="120" w:after="120"/>
    </w:pPr>
    <w:rPr>
      <w:i/>
      <w:iCs/>
      <w:sz w:val="24"/>
      <w:szCs w:val="24"/>
    </w:rPr>
  </w:style>
  <w:style w:type="paragraph" w:customStyle="1" w:styleId="Index">
    <w:name w:val="Index"/>
    <w:basedOn w:val="a"/>
    <w:qFormat/>
    <w:rsid w:val="00C41428"/>
    <w:pPr>
      <w:suppressLineNumbers/>
    </w:pPr>
  </w:style>
  <w:style w:type="paragraph" w:customStyle="1" w:styleId="af9">
    <w:name w:val="Заголовок"/>
    <w:basedOn w:val="a"/>
    <w:next w:val="af7"/>
    <w:qFormat/>
    <w:rsid w:val="00C41428"/>
    <w:pPr>
      <w:keepNext/>
      <w:spacing w:before="240" w:after="120"/>
    </w:pPr>
    <w:rPr>
      <w:rFonts w:ascii="Liberation Sans" w:eastAsia="Microsoft YaHei" w:hAnsi="Liberation Sans" w:cs="Arial"/>
      <w:sz w:val="28"/>
      <w:szCs w:val="28"/>
    </w:rPr>
  </w:style>
  <w:style w:type="paragraph" w:styleId="afa">
    <w:name w:val="caption"/>
    <w:basedOn w:val="a"/>
    <w:qFormat/>
    <w:rsid w:val="00C41428"/>
    <w:pPr>
      <w:suppressLineNumbers/>
      <w:spacing w:before="120" w:after="120"/>
    </w:pPr>
    <w:rPr>
      <w:rFonts w:cs="Arial"/>
      <w:i/>
      <w:iCs/>
      <w:sz w:val="24"/>
      <w:szCs w:val="24"/>
    </w:rPr>
  </w:style>
  <w:style w:type="paragraph" w:customStyle="1" w:styleId="32">
    <w:name w:val="Указатель3"/>
    <w:basedOn w:val="a"/>
    <w:qFormat/>
    <w:rsid w:val="00C41428"/>
    <w:pPr>
      <w:suppressLineNumbers/>
    </w:pPr>
    <w:rPr>
      <w:rFonts w:cs="Arial"/>
    </w:rPr>
  </w:style>
  <w:style w:type="paragraph" w:customStyle="1" w:styleId="24">
    <w:name w:val="Название объекта2"/>
    <w:basedOn w:val="a"/>
    <w:qFormat/>
    <w:rsid w:val="00C41428"/>
    <w:pPr>
      <w:suppressLineNumbers/>
      <w:spacing w:before="120" w:after="120"/>
    </w:pPr>
    <w:rPr>
      <w:rFonts w:cs="Arial"/>
      <w:i/>
      <w:iCs/>
      <w:sz w:val="24"/>
      <w:szCs w:val="24"/>
    </w:rPr>
  </w:style>
  <w:style w:type="paragraph" w:customStyle="1" w:styleId="25">
    <w:name w:val="Указатель2"/>
    <w:basedOn w:val="a"/>
    <w:qFormat/>
    <w:rsid w:val="00C41428"/>
    <w:pPr>
      <w:suppressLineNumbers/>
    </w:pPr>
    <w:rPr>
      <w:rFonts w:cs="Arial"/>
    </w:rPr>
  </w:style>
  <w:style w:type="paragraph" w:customStyle="1" w:styleId="15">
    <w:name w:val="Название объекта1"/>
    <w:basedOn w:val="a"/>
    <w:qFormat/>
    <w:rsid w:val="00C41428"/>
    <w:pPr>
      <w:suppressLineNumbers/>
      <w:spacing w:before="120" w:after="120"/>
    </w:pPr>
    <w:rPr>
      <w:rFonts w:cs="Arial"/>
      <w:i/>
      <w:iCs/>
      <w:sz w:val="24"/>
      <w:szCs w:val="24"/>
    </w:rPr>
  </w:style>
  <w:style w:type="paragraph" w:customStyle="1" w:styleId="16">
    <w:name w:val="Указатель1"/>
    <w:basedOn w:val="a"/>
    <w:qFormat/>
    <w:rsid w:val="00C41428"/>
    <w:pPr>
      <w:suppressLineNumbers/>
    </w:pPr>
    <w:rPr>
      <w:rFonts w:cs="Arial"/>
    </w:rPr>
  </w:style>
  <w:style w:type="paragraph" w:customStyle="1" w:styleId="210">
    <w:name w:val="Основной текст 21"/>
    <w:basedOn w:val="a"/>
    <w:qFormat/>
    <w:rsid w:val="00C41428"/>
    <w:pPr>
      <w:spacing w:after="120" w:line="480" w:lineRule="auto"/>
    </w:pPr>
    <w:rPr>
      <w:sz w:val="24"/>
      <w:szCs w:val="24"/>
    </w:rPr>
  </w:style>
  <w:style w:type="paragraph" w:customStyle="1" w:styleId="ConsNormal">
    <w:name w:val="ConsNormal"/>
    <w:qFormat/>
    <w:rsid w:val="00C41428"/>
    <w:pPr>
      <w:widowControl w:val="0"/>
      <w:ind w:firstLine="720"/>
    </w:pPr>
    <w:rPr>
      <w:rFonts w:ascii="Arial" w:eastAsia="Times New Roman" w:hAnsi="Arial" w:cs="Arial"/>
      <w:sz w:val="20"/>
      <w:szCs w:val="20"/>
      <w:lang w:val="ru-RU" w:bidi="ar-SA"/>
    </w:rPr>
  </w:style>
  <w:style w:type="paragraph" w:customStyle="1" w:styleId="310">
    <w:name w:val="Основной текст с отступом 31"/>
    <w:basedOn w:val="a"/>
    <w:qFormat/>
    <w:rsid w:val="00C41428"/>
    <w:pPr>
      <w:spacing w:after="120"/>
      <w:ind w:left="283"/>
    </w:pPr>
    <w:rPr>
      <w:sz w:val="16"/>
      <w:szCs w:val="16"/>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C41428"/>
    <w:pPr>
      <w:spacing w:after="160" w:line="240" w:lineRule="exact"/>
    </w:pPr>
    <w:rPr>
      <w:sz w:val="28"/>
      <w:lang w:val="en-US"/>
    </w:rPr>
  </w:style>
  <w:style w:type="paragraph" w:customStyle="1" w:styleId="ConsPlusNormal">
    <w:name w:val="ConsPlusNormal"/>
    <w:qFormat/>
    <w:rsid w:val="00C41428"/>
    <w:pPr>
      <w:widowControl w:val="0"/>
    </w:pPr>
    <w:rPr>
      <w:rFonts w:ascii="Arial" w:eastAsia="Times New Roman" w:hAnsi="Arial" w:cs="Arial"/>
      <w:sz w:val="20"/>
      <w:szCs w:val="20"/>
      <w:lang w:val="ru-RU" w:bidi="ar-SA"/>
    </w:rPr>
  </w:style>
  <w:style w:type="paragraph" w:styleId="afc">
    <w:name w:val="Balloon Text"/>
    <w:basedOn w:val="a"/>
    <w:qFormat/>
    <w:rsid w:val="00C41428"/>
    <w:rPr>
      <w:rFonts w:ascii="Tahoma" w:hAnsi="Tahoma" w:cs="Tahoma"/>
      <w:sz w:val="16"/>
      <w:szCs w:val="16"/>
      <w:lang w:val="en-US"/>
    </w:rPr>
  </w:style>
  <w:style w:type="paragraph" w:styleId="afd">
    <w:name w:val="Normal (Web)"/>
    <w:basedOn w:val="a"/>
    <w:qFormat/>
    <w:rsid w:val="00C41428"/>
    <w:pPr>
      <w:spacing w:before="280" w:after="280"/>
    </w:pPr>
    <w:rPr>
      <w:sz w:val="24"/>
      <w:szCs w:val="24"/>
    </w:rPr>
  </w:style>
  <w:style w:type="paragraph" w:customStyle="1" w:styleId="ConsPlusTitle">
    <w:name w:val="ConsPlusTitle"/>
    <w:qFormat/>
    <w:rsid w:val="00C41428"/>
    <w:rPr>
      <w:rFonts w:ascii="Arial" w:eastAsia="Times New Roman" w:hAnsi="Arial" w:cs="Arial"/>
      <w:b/>
      <w:bCs/>
      <w:sz w:val="20"/>
      <w:szCs w:val="20"/>
      <w:lang w:val="ru-RU" w:bidi="ar-SA"/>
    </w:rPr>
  </w:style>
  <w:style w:type="paragraph" w:customStyle="1" w:styleId="ConsPlusCell">
    <w:name w:val="ConsPlusCell"/>
    <w:qFormat/>
    <w:rsid w:val="00C41428"/>
    <w:pPr>
      <w:widowControl w:val="0"/>
    </w:pPr>
    <w:rPr>
      <w:rFonts w:ascii="Arial" w:eastAsia="Times New Roman" w:hAnsi="Arial" w:cs="Arial"/>
      <w:sz w:val="20"/>
      <w:szCs w:val="20"/>
      <w:lang w:val="ru-RU" w:bidi="ar-SA"/>
    </w:rPr>
  </w:style>
  <w:style w:type="paragraph" w:styleId="afe">
    <w:name w:val="Body Text Indent"/>
    <w:basedOn w:val="a"/>
    <w:rsid w:val="00C41428"/>
    <w:pPr>
      <w:spacing w:after="120"/>
      <w:ind w:left="283"/>
    </w:pPr>
  </w:style>
  <w:style w:type="paragraph" w:customStyle="1" w:styleId="aff">
    <w:name w:val="Содержимое таблицы"/>
    <w:basedOn w:val="a"/>
    <w:qFormat/>
    <w:rsid w:val="00C41428"/>
    <w:pPr>
      <w:suppressLineNumbers/>
    </w:pPr>
  </w:style>
  <w:style w:type="paragraph" w:customStyle="1" w:styleId="aff0">
    <w:name w:val="Заголовок таблицы"/>
    <w:basedOn w:val="aff"/>
    <w:qFormat/>
    <w:rsid w:val="00C41428"/>
    <w:pPr>
      <w:jc w:val="center"/>
    </w:pPr>
    <w:rPr>
      <w:b/>
      <w:bCs/>
    </w:rPr>
  </w:style>
  <w:style w:type="paragraph" w:customStyle="1" w:styleId="TableContents">
    <w:name w:val="Table Contents"/>
    <w:basedOn w:val="a"/>
    <w:qFormat/>
    <w:rsid w:val="00C41428"/>
    <w:pPr>
      <w:widowControl w:val="0"/>
      <w:suppressLineNumbers/>
    </w:pPr>
  </w:style>
  <w:style w:type="paragraph" w:customStyle="1" w:styleId="TableHeading">
    <w:name w:val="Table Heading"/>
    <w:basedOn w:val="TableContents"/>
    <w:qFormat/>
    <w:rsid w:val="00C41428"/>
    <w:pPr>
      <w:jc w:val="center"/>
    </w:pPr>
    <w:rPr>
      <w:b/>
      <w:bCs/>
    </w:rPr>
  </w:style>
  <w:style w:type="numbering" w:customStyle="1" w:styleId="WW8Num1">
    <w:name w:val="WW8Num1"/>
    <w:qFormat/>
    <w:rsid w:val="00C41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dc:creator>
  <cp:lastModifiedBy>Усатова Т.А.</cp:lastModifiedBy>
  <cp:revision>7</cp:revision>
  <dcterms:created xsi:type="dcterms:W3CDTF">2022-05-03T13:50:00Z</dcterms:created>
  <dcterms:modified xsi:type="dcterms:W3CDTF">2022-05-12T09:22:00Z</dcterms:modified>
  <dc:language>en-US</dc:language>
</cp:coreProperties>
</file>